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D961" w14:textId="44556F99" w:rsidR="008B331F" w:rsidRPr="003610FF" w:rsidRDefault="008B331F" w:rsidP="002D0E09">
      <w:pPr>
        <w:spacing w:line="280" w:lineRule="exact"/>
        <w:ind w:right="1264"/>
        <w:jc w:val="right"/>
        <w:rPr>
          <w:rFonts w:ascii="Times New Roman" w:eastAsiaTheme="minorEastAsia" w:hAnsi="Times New Roman" w:cs="Times New Roman"/>
          <w:bCs/>
        </w:rPr>
      </w:pPr>
      <w:r w:rsidRPr="003610FF">
        <w:rPr>
          <w:rFonts w:ascii="Times New Roman" w:eastAsiaTheme="minorEastAsia" w:hAnsi="Times New Roman" w:cs="Times New Roman"/>
          <w:bCs/>
        </w:rPr>
        <w:t>202</w:t>
      </w:r>
      <w:r w:rsidR="008E4185" w:rsidRPr="003610FF">
        <w:rPr>
          <w:rFonts w:ascii="Times New Roman" w:eastAsiaTheme="minorEastAsia" w:hAnsi="Times New Roman" w:cs="Times New Roman"/>
          <w:bCs/>
        </w:rPr>
        <w:t>4</w:t>
      </w:r>
      <w:r w:rsidRPr="003610FF">
        <w:rPr>
          <w:rFonts w:ascii="Times New Roman" w:eastAsiaTheme="minorEastAsia" w:hAnsi="Times New Roman" w:cs="Times New Roman"/>
          <w:bCs/>
        </w:rPr>
        <w:t>.06.2</w:t>
      </w:r>
      <w:r w:rsidR="008E4185" w:rsidRPr="003610FF">
        <w:rPr>
          <w:rFonts w:ascii="Times New Roman" w:eastAsiaTheme="minorEastAsia" w:hAnsi="Times New Roman" w:cs="Times New Roman"/>
          <w:bCs/>
        </w:rPr>
        <w:t>2</w:t>
      </w:r>
      <w:r w:rsidRPr="003610FF">
        <w:rPr>
          <w:rFonts w:ascii="Times New Roman" w:eastAsiaTheme="minorEastAsia" w:hAnsi="Times New Roman" w:cs="Times New Roman"/>
          <w:bCs/>
        </w:rPr>
        <w:t xml:space="preserve"> Approved by the general meeting of delegates</w:t>
      </w:r>
    </w:p>
    <w:p w14:paraId="2CB9127A" w14:textId="4CC14667" w:rsidR="003610FF" w:rsidRPr="003610FF" w:rsidRDefault="003610FF" w:rsidP="003610FF">
      <w:pPr>
        <w:wordWrap w:val="0"/>
        <w:spacing w:line="280" w:lineRule="exact"/>
        <w:ind w:right="1154"/>
        <w:jc w:val="right"/>
        <w:rPr>
          <w:rFonts w:ascii="Times New Roman" w:eastAsiaTheme="minorEastAsia" w:hAnsi="Times New Roman" w:cs="Times New Roman"/>
          <w:bCs/>
        </w:rPr>
      </w:pPr>
      <w:r w:rsidRPr="003610FF">
        <w:rPr>
          <w:rFonts w:ascii="Times New Roman" w:eastAsiaTheme="minorEastAsia" w:hAnsi="Times New Roman" w:cs="Times New Roman"/>
          <w:bCs/>
        </w:rPr>
        <w:t>2025.06.28. Approved by the general meeting of delegates</w:t>
      </w:r>
    </w:p>
    <w:p w14:paraId="30A4F397" w14:textId="77777777" w:rsidR="008B331F" w:rsidRPr="00AB3B45" w:rsidRDefault="008B331F" w:rsidP="002D0E09">
      <w:pPr>
        <w:spacing w:line="280" w:lineRule="exact"/>
        <w:ind w:right="1264"/>
        <w:jc w:val="right"/>
        <w:rPr>
          <w:rFonts w:ascii="Times New Roman" w:eastAsiaTheme="minorEastAsia" w:hAnsi="Times New Roman" w:cs="Times New Roman"/>
          <w:b/>
        </w:rPr>
      </w:pPr>
    </w:p>
    <w:p w14:paraId="144A6693" w14:textId="146AFC25" w:rsidR="008B331F" w:rsidRPr="00AB3B45" w:rsidRDefault="008B331F" w:rsidP="002D0E09">
      <w:pPr>
        <w:spacing w:line="280" w:lineRule="exact"/>
        <w:ind w:right="1264"/>
        <w:jc w:val="center"/>
        <w:rPr>
          <w:rFonts w:ascii="Times New Roman" w:eastAsia="Noto Sans Mono CJK HK" w:hAnsi="Times New Roman" w:cs="Times New Roman"/>
          <w:b/>
        </w:rPr>
      </w:pPr>
      <w:r w:rsidRPr="00AB3B45">
        <w:rPr>
          <w:rFonts w:ascii="Times New Roman" w:eastAsia="Noto Sans Mono CJK HK" w:hAnsi="Times New Roman" w:cs="Times New Roman"/>
          <w:b/>
        </w:rPr>
        <w:t>Accounting Standards (Draft for Overseas Use)</w:t>
      </w:r>
    </w:p>
    <w:p w14:paraId="7BD9113B" w14:textId="77777777" w:rsidR="0083528A" w:rsidRPr="00AB3B45" w:rsidRDefault="0083528A" w:rsidP="002D0E09">
      <w:pPr>
        <w:spacing w:line="280" w:lineRule="exact"/>
        <w:rPr>
          <w:rFonts w:ascii="Times New Roman" w:hAnsi="Times New Roman" w:cs="Times New Roman"/>
        </w:rPr>
      </w:pPr>
    </w:p>
    <w:p w14:paraId="33465FAB" w14:textId="77777777" w:rsidR="00AB3B45" w:rsidRPr="00AB3B45" w:rsidRDefault="008B331F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hAnsi="Times New Roman" w:cs="Times New Roman"/>
        </w:rPr>
        <w:t xml:space="preserve">(General rules) </w:t>
      </w:r>
    </w:p>
    <w:p w14:paraId="587ED1FB" w14:textId="0A3BCD79" w:rsidR="008B331F" w:rsidRPr="00AB3B45" w:rsidRDefault="008B331F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hAnsi="Times New Roman" w:cs="Times New Roman"/>
        </w:rPr>
        <w:t>Article 1</w:t>
      </w:r>
    </w:p>
    <w:p w14:paraId="4F87EB06" w14:textId="23852918" w:rsidR="008B331F" w:rsidRPr="00AB3B45" w:rsidRDefault="008B331F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The expenses related to the overseas accounting of the Headquarters under Article 33.2 of the </w:t>
      </w:r>
      <w:r w:rsidR="00791708" w:rsidRPr="00AB3B45">
        <w:rPr>
          <w:rFonts w:ascii="Times New Roman" w:hAnsi="Times New Roman" w:cs="Times New Roman"/>
        </w:rPr>
        <w:t>Wado-Kai</w:t>
      </w:r>
      <w:r w:rsidRPr="00AB3B45">
        <w:rPr>
          <w:rFonts w:ascii="Times New Roman" w:eastAsiaTheme="minorEastAsia" w:hAnsi="Times New Roman" w:cs="Times New Roman"/>
        </w:rPr>
        <w:t xml:space="preserve"> rules shall be in accordance with </w:t>
      </w:r>
      <w:r w:rsidR="000249D7" w:rsidRPr="000249D7">
        <w:rPr>
          <w:rFonts w:ascii="Times New Roman" w:eastAsiaTheme="minorEastAsia" w:hAnsi="Times New Roman" w:cs="Times New Roman"/>
        </w:rPr>
        <w:t>these standards, unless otherwise specified</w:t>
      </w:r>
      <w:r w:rsidRPr="00AB3B45">
        <w:rPr>
          <w:rFonts w:ascii="Times New Roman" w:eastAsiaTheme="minorEastAsia" w:hAnsi="Times New Roman" w:cs="Times New Roman"/>
        </w:rPr>
        <w:t>.</w:t>
      </w:r>
    </w:p>
    <w:p w14:paraId="4C573C59" w14:textId="77777777" w:rsidR="00791708" w:rsidRPr="00AB3B45" w:rsidRDefault="00791708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412067A9" w14:textId="06810419" w:rsidR="00791708" w:rsidRPr="00AB3B45" w:rsidRDefault="00791708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(Registration categories and </w:t>
      </w:r>
      <w:r w:rsidR="003C0CB3">
        <w:rPr>
          <w:rFonts w:ascii="Times New Roman" w:eastAsiaTheme="minorEastAsia" w:hAnsi="Times New Roman" w:cs="Times New Roman" w:hint="eastAsia"/>
        </w:rPr>
        <w:t>base</w:t>
      </w:r>
      <w:r w:rsidRPr="00AB3B45">
        <w:rPr>
          <w:rFonts w:ascii="Times New Roman" w:eastAsiaTheme="minorEastAsia" w:hAnsi="Times New Roman" w:cs="Times New Roman"/>
        </w:rPr>
        <w:t>)</w:t>
      </w:r>
    </w:p>
    <w:p w14:paraId="75A8B150" w14:textId="13359F6E" w:rsidR="00791708" w:rsidRPr="00AB3B45" w:rsidRDefault="00791708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Article 2</w:t>
      </w:r>
    </w:p>
    <w:p w14:paraId="1779157D" w14:textId="309DE7A6" w:rsidR="00791708" w:rsidRPr="00E76093" w:rsidRDefault="00791708" w:rsidP="002D0E09">
      <w:pPr>
        <w:pStyle w:val="a9"/>
        <w:numPr>
          <w:ilvl w:val="0"/>
          <w:numId w:val="1"/>
        </w:numPr>
        <w:spacing w:after="0" w:line="280" w:lineRule="exact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 xml:space="preserve">The registration categories and </w:t>
      </w:r>
      <w:r w:rsidR="009B62A4" w:rsidRPr="00E76093">
        <w:rPr>
          <w:rFonts w:ascii="Times New Roman" w:hAnsi="Times New Roman" w:cs="Times New Roman" w:hint="eastAsia"/>
        </w:rPr>
        <w:t>base</w:t>
      </w:r>
      <w:r w:rsidRPr="00E76093">
        <w:rPr>
          <w:rFonts w:ascii="Times New Roman" w:hAnsi="Times New Roman" w:cs="Times New Roman"/>
        </w:rPr>
        <w:t xml:space="preserve"> amount for the businesses conducted by the Headquarters as stipulated in each item of Article 33 of the </w:t>
      </w:r>
      <w:r w:rsidR="00417A61" w:rsidRPr="00E76093">
        <w:rPr>
          <w:rFonts w:ascii="Times New Roman" w:hAnsi="Times New Roman" w:cs="Times New Roman"/>
        </w:rPr>
        <w:t>Wado-Kai</w:t>
      </w:r>
      <w:r w:rsidRPr="00E76093">
        <w:rPr>
          <w:rFonts w:ascii="Times New Roman" w:hAnsi="Times New Roman" w:cs="Times New Roman"/>
        </w:rPr>
        <w:t xml:space="preserve"> rules are as follows. </w:t>
      </w:r>
      <w:r w:rsidR="002E0774" w:rsidRPr="00E76093">
        <w:rPr>
          <w:rFonts w:ascii="Times New Roman" w:hAnsi="Times New Roman" w:cs="Times New Roman"/>
        </w:rPr>
        <w:t>Each overseas branch that coordinates the following must apply to the Headquarters with the forms related to each registration fee, examination fee, or certification fee in items 2 and 3, along with the collected fees.</w:t>
      </w:r>
    </w:p>
    <w:p w14:paraId="35371D19" w14:textId="7F1F7F46" w:rsidR="00791708" w:rsidRPr="00E76093" w:rsidRDefault="00791708" w:rsidP="002D0E09">
      <w:pPr>
        <w:pStyle w:val="a9"/>
        <w:numPr>
          <w:ilvl w:val="0"/>
          <w:numId w:val="1"/>
        </w:numPr>
        <w:spacing w:after="0" w:line="280" w:lineRule="exact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 xml:space="preserve">In the case of delegation to an overseas branch, the practical </w:t>
      </w:r>
      <w:r w:rsidR="00900113" w:rsidRPr="00E76093">
        <w:rPr>
          <w:rFonts w:ascii="Times New Roman" w:hAnsi="Times New Roman" w:cs="Times New Roman"/>
        </w:rPr>
        <w:t>Dan</w:t>
      </w:r>
      <w:r w:rsidRPr="00E76093">
        <w:rPr>
          <w:rFonts w:ascii="Times New Roman" w:hAnsi="Times New Roman" w:cs="Times New Roman"/>
        </w:rPr>
        <w:t xml:space="preserve"> examination fee in (4) shall be delegated to the </w:t>
      </w:r>
      <w:r w:rsidR="00E76093" w:rsidRPr="00E76093">
        <w:rPr>
          <w:rFonts w:ascii="Times New Roman" w:hAnsi="Times New Roman" w:cs="Times New Roman" w:hint="eastAsia"/>
        </w:rPr>
        <w:t>branch</w:t>
      </w:r>
      <w:r w:rsidRPr="00E76093">
        <w:rPr>
          <w:rFonts w:ascii="Times New Roman" w:hAnsi="Times New Roman" w:cs="Times New Roman"/>
        </w:rPr>
        <w:t>.</w:t>
      </w:r>
    </w:p>
    <w:p w14:paraId="7F6B2F73" w14:textId="46ACD1DE" w:rsidR="00791708" w:rsidRPr="00E76093" w:rsidRDefault="00791708" w:rsidP="002D0E09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>Member registration fee: 3,000 yen for new registration</w:t>
      </w:r>
      <w:r w:rsidR="009255BE">
        <w:rPr>
          <w:rFonts w:ascii="Times New Roman" w:hAnsi="Times New Roman" w:cs="Times New Roman" w:hint="eastAsia"/>
        </w:rPr>
        <w:t>,</w:t>
      </w:r>
      <w:r w:rsidR="009255BE" w:rsidRPr="009255BE">
        <w:rPr>
          <w:rFonts w:ascii="Times New Roman" w:hAnsi="Times New Roman" w:cs="Times New Roman"/>
        </w:rPr>
        <w:t xml:space="preserve"> </w:t>
      </w:r>
      <w:r w:rsidR="009255BE">
        <w:rPr>
          <w:rFonts w:ascii="Times New Roman" w:hAnsi="Times New Roman" w:cs="Times New Roman" w:hint="eastAsia"/>
        </w:rPr>
        <w:t>r</w:t>
      </w:r>
      <w:r w:rsidR="009255BE" w:rsidRPr="00AB3B45">
        <w:rPr>
          <w:rFonts w:ascii="Times New Roman" w:hAnsi="Times New Roman" w:cs="Times New Roman"/>
        </w:rPr>
        <w:t xml:space="preserve">e-registration (each time a membership card is issued) 2,000 </w:t>
      </w:r>
      <w:r w:rsidR="0031244C" w:rsidRPr="00AB3B45">
        <w:rPr>
          <w:rFonts w:ascii="Times New Roman" w:hAnsi="Times New Roman" w:cs="Times New Roman"/>
        </w:rPr>
        <w:t>yen</w:t>
      </w:r>
    </w:p>
    <w:p w14:paraId="08FBB71E" w14:textId="3D46836F" w:rsidR="00791708" w:rsidRDefault="00791708" w:rsidP="009255BE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>Branch registration fee: 10,000 yen for new registration</w:t>
      </w:r>
    </w:p>
    <w:p w14:paraId="705835DD" w14:textId="72942E3A" w:rsidR="003610FF" w:rsidRPr="009255BE" w:rsidRDefault="003610FF" w:rsidP="009255BE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Annual branch membership fee:17,000 yen per branch</w:t>
      </w:r>
    </w:p>
    <w:p w14:paraId="18486A58" w14:textId="7D2D1C8A" w:rsidR="00791708" w:rsidRPr="00E76093" w:rsidRDefault="009255BE" w:rsidP="002D0E09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 xml:space="preserve">Examination fee for </w:t>
      </w:r>
      <w:r>
        <w:rPr>
          <w:rFonts w:ascii="Times New Roman" w:hAnsi="Times New Roman" w:cs="Times New Roman" w:hint="eastAsia"/>
        </w:rPr>
        <w:t>p</w:t>
      </w:r>
      <w:r w:rsidR="00791708" w:rsidRPr="00E76093">
        <w:rPr>
          <w:rFonts w:ascii="Times New Roman" w:hAnsi="Times New Roman" w:cs="Times New Roman"/>
        </w:rPr>
        <w:t>ractical Dan</w:t>
      </w:r>
      <w:r w:rsidRPr="00E76093">
        <w:rPr>
          <w:rFonts w:ascii="Times New Roman" w:hAnsi="Times New Roman" w:cs="Times New Roman"/>
        </w:rPr>
        <w:t xml:space="preserve">: </w:t>
      </w:r>
      <w:r w:rsidR="00791708" w:rsidRPr="00E76093">
        <w:rPr>
          <w:rFonts w:ascii="Times New Roman" w:hAnsi="Times New Roman" w:cs="Times New Roman"/>
        </w:rPr>
        <w:t>5,000 yen each for 1</w:t>
      </w:r>
      <w:r w:rsidR="002344F6">
        <w:rPr>
          <w:rFonts w:ascii="Times New Roman" w:hAnsi="Times New Roman" w:cs="Times New Roman" w:hint="eastAsia"/>
        </w:rPr>
        <w:t xml:space="preserve"> </w:t>
      </w:r>
      <w:r w:rsidR="00791708" w:rsidRPr="00E76093">
        <w:rPr>
          <w:rFonts w:ascii="Times New Roman" w:hAnsi="Times New Roman" w:cs="Times New Roman"/>
        </w:rPr>
        <w:t>Dan to 5</w:t>
      </w:r>
      <w:r w:rsidR="002344F6">
        <w:rPr>
          <w:rFonts w:ascii="Times New Roman" w:hAnsi="Times New Roman" w:cs="Times New Roman" w:hint="eastAsia"/>
        </w:rPr>
        <w:t xml:space="preserve"> </w:t>
      </w:r>
      <w:r w:rsidR="00791708" w:rsidRPr="00E76093">
        <w:rPr>
          <w:rFonts w:ascii="Times New Roman" w:hAnsi="Times New Roman" w:cs="Times New Roman"/>
        </w:rPr>
        <w:t>Dan</w:t>
      </w:r>
    </w:p>
    <w:p w14:paraId="2D247C73" w14:textId="48644039" w:rsidR="00791708" w:rsidRPr="00E76093" w:rsidRDefault="009255BE" w:rsidP="002D0E09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Review</w:t>
      </w:r>
      <w:r w:rsidR="00791708" w:rsidRPr="00E76093">
        <w:rPr>
          <w:rFonts w:ascii="Times New Roman" w:hAnsi="Times New Roman" w:cs="Times New Roman"/>
        </w:rPr>
        <w:t xml:space="preserve"> fee for recommend</w:t>
      </w:r>
      <w:r w:rsidR="006F36AC">
        <w:rPr>
          <w:rFonts w:ascii="Times New Roman" w:hAnsi="Times New Roman" w:cs="Times New Roman" w:hint="eastAsia"/>
        </w:rPr>
        <w:t>ed Dan</w:t>
      </w:r>
      <w:r w:rsidRPr="00E76093">
        <w:rPr>
          <w:rFonts w:ascii="Times New Roman" w:hAnsi="Times New Roman" w:cs="Times New Roman"/>
        </w:rPr>
        <w:t xml:space="preserve">: </w:t>
      </w:r>
      <w:r w:rsidR="00791708" w:rsidRPr="00E76093">
        <w:rPr>
          <w:rFonts w:ascii="Times New Roman" w:hAnsi="Times New Roman" w:cs="Times New Roman"/>
        </w:rPr>
        <w:t xml:space="preserve">5,000 yen for each </w:t>
      </w:r>
      <w:r w:rsidR="00900113" w:rsidRPr="00E76093">
        <w:rPr>
          <w:rFonts w:ascii="Times New Roman" w:hAnsi="Times New Roman" w:cs="Times New Roman"/>
        </w:rPr>
        <w:t>Dan</w:t>
      </w:r>
    </w:p>
    <w:p w14:paraId="26C57068" w14:textId="7CEC596A" w:rsidR="002D0E09" w:rsidRDefault="00791708" w:rsidP="002D0E09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 xml:space="preserve">Examination fee for central </w:t>
      </w:r>
      <w:r w:rsidR="00E51B04">
        <w:rPr>
          <w:rFonts w:ascii="Times New Roman" w:hAnsi="Times New Roman" w:cs="Times New Roman" w:hint="eastAsia"/>
        </w:rPr>
        <w:t xml:space="preserve">(Chuo) </w:t>
      </w:r>
      <w:r w:rsidRPr="00E76093">
        <w:rPr>
          <w:rFonts w:ascii="Times New Roman" w:hAnsi="Times New Roman" w:cs="Times New Roman"/>
        </w:rPr>
        <w:t xml:space="preserve">examiner, district </w:t>
      </w:r>
      <w:r w:rsidR="00E51B04">
        <w:rPr>
          <w:rFonts w:ascii="Times New Roman" w:hAnsi="Times New Roman" w:cs="Times New Roman" w:hint="eastAsia"/>
        </w:rPr>
        <w:t xml:space="preserve">(Chiku) </w:t>
      </w:r>
      <w:r w:rsidRPr="00E76093">
        <w:rPr>
          <w:rFonts w:ascii="Times New Roman" w:hAnsi="Times New Roman" w:cs="Times New Roman"/>
        </w:rPr>
        <w:t xml:space="preserve">examiner: 10,000 yen </w:t>
      </w:r>
      <w:r w:rsidR="002D0E09" w:rsidRPr="002D0E09">
        <w:rPr>
          <w:rFonts w:ascii="Times New Roman" w:hAnsi="Times New Roman" w:cs="Times New Roman"/>
        </w:rPr>
        <w:t>each</w:t>
      </w:r>
    </w:p>
    <w:p w14:paraId="6BC71061" w14:textId="37361138" w:rsidR="00791708" w:rsidRPr="002D0E09" w:rsidRDefault="00791708" w:rsidP="002D0E09">
      <w:pPr>
        <w:spacing w:line="280" w:lineRule="exact"/>
        <w:ind w:leftChars="387" w:left="851"/>
        <w:rPr>
          <w:rFonts w:ascii="Times New Roman" w:eastAsiaTheme="minorEastAsia" w:hAnsi="Times New Roman" w:cs="Times New Roman"/>
        </w:rPr>
      </w:pPr>
      <w:r w:rsidRPr="002D0E09">
        <w:rPr>
          <w:rFonts w:ascii="Times New Roman" w:hAnsi="Times New Roman" w:cs="Times New Roman"/>
        </w:rPr>
        <w:t xml:space="preserve">Examination fee for 1 </w:t>
      </w:r>
      <w:r w:rsidR="006026A5">
        <w:rPr>
          <w:rFonts w:ascii="Times New Roman" w:hAnsi="Times New Roman" w:cs="Times New Roman"/>
        </w:rPr>
        <w:t>Kyu</w:t>
      </w:r>
      <w:r w:rsidRPr="002D0E09">
        <w:rPr>
          <w:rFonts w:ascii="Times New Roman" w:hAnsi="Times New Roman" w:cs="Times New Roman"/>
        </w:rPr>
        <w:t xml:space="preserve"> instructor, 2 </w:t>
      </w:r>
      <w:r w:rsidR="006026A5">
        <w:rPr>
          <w:rFonts w:ascii="Times New Roman" w:hAnsi="Times New Roman" w:cs="Times New Roman"/>
        </w:rPr>
        <w:t>Kyu</w:t>
      </w:r>
      <w:r w:rsidRPr="002D0E09">
        <w:rPr>
          <w:rFonts w:ascii="Times New Roman" w:hAnsi="Times New Roman" w:cs="Times New Roman"/>
        </w:rPr>
        <w:t xml:space="preserve"> instructor, 3 </w:t>
      </w:r>
      <w:r w:rsidR="006026A5">
        <w:rPr>
          <w:rFonts w:ascii="Times New Roman" w:hAnsi="Times New Roman" w:cs="Times New Roman"/>
        </w:rPr>
        <w:t>Kyu</w:t>
      </w:r>
      <w:r w:rsidRPr="002D0E09">
        <w:rPr>
          <w:rFonts w:ascii="Times New Roman" w:hAnsi="Times New Roman" w:cs="Times New Roman"/>
        </w:rPr>
        <w:t xml:space="preserve"> instructor: 5,000 yen each</w:t>
      </w:r>
    </w:p>
    <w:p w14:paraId="4ECC59D1" w14:textId="4D30D7F4" w:rsidR="00791708" w:rsidRPr="004469ED" w:rsidRDefault="004469ED" w:rsidP="004469ED">
      <w:pPr>
        <w:spacing w:line="280" w:lineRule="exact"/>
        <w:ind w:leftChars="387" w:left="851"/>
        <w:rPr>
          <w:rFonts w:ascii="Times New Roman" w:hAnsi="Times New Roman" w:cs="Times New Roman"/>
        </w:rPr>
      </w:pPr>
      <w:r w:rsidRPr="004469ED">
        <w:rPr>
          <w:rFonts w:ascii="Times New Roman" w:hAnsi="Times New Roman" w:cs="Times New Roman"/>
        </w:rPr>
        <w:t>Examination fee</w:t>
      </w:r>
      <w:r w:rsidR="00791708" w:rsidRPr="004469ED">
        <w:rPr>
          <w:rFonts w:ascii="Times New Roman" w:hAnsi="Times New Roman" w:cs="Times New Roman"/>
        </w:rPr>
        <w:t xml:space="preserve"> for 1 Kyu referee, 2 Kyu referee</w:t>
      </w:r>
      <w:r w:rsidRPr="002D0E09">
        <w:rPr>
          <w:rFonts w:ascii="Times New Roman" w:hAnsi="Times New Roman" w:cs="Times New Roman"/>
        </w:rPr>
        <w:t xml:space="preserve">: </w:t>
      </w:r>
      <w:r w:rsidR="00791708" w:rsidRPr="004469ED">
        <w:rPr>
          <w:rFonts w:ascii="Times New Roman" w:hAnsi="Times New Roman" w:cs="Times New Roman"/>
        </w:rPr>
        <w:t>5,000 yen each</w:t>
      </w:r>
    </w:p>
    <w:p w14:paraId="109E7514" w14:textId="5B52317B" w:rsidR="00791708" w:rsidRPr="00E76093" w:rsidRDefault="004469ED" w:rsidP="002D0E09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Review</w:t>
      </w:r>
      <w:r w:rsidR="00791708" w:rsidRPr="00E76093">
        <w:rPr>
          <w:rFonts w:ascii="Times New Roman" w:hAnsi="Times New Roman" w:cs="Times New Roman"/>
        </w:rPr>
        <w:t xml:space="preserve"> fee</w:t>
      </w:r>
      <w:r>
        <w:rPr>
          <w:rFonts w:ascii="Times New Roman" w:hAnsi="Times New Roman" w:cs="Times New Roman" w:hint="eastAsia"/>
        </w:rPr>
        <w:t xml:space="preserve"> for titles</w:t>
      </w:r>
      <w:r w:rsidR="00791708" w:rsidRPr="00E76093">
        <w:rPr>
          <w:rFonts w:ascii="Times New Roman" w:hAnsi="Times New Roman" w:cs="Times New Roman"/>
        </w:rPr>
        <w:t xml:space="preserve"> for </w:t>
      </w:r>
      <w:r w:rsidR="002E0774" w:rsidRPr="00E76093">
        <w:rPr>
          <w:rFonts w:ascii="Times New Roman" w:hAnsi="Times New Roman" w:cs="Times New Roman" w:hint="eastAsia"/>
        </w:rPr>
        <w:t>H</w:t>
      </w:r>
      <w:r w:rsidR="00791708" w:rsidRPr="00E76093">
        <w:rPr>
          <w:rFonts w:ascii="Times New Roman" w:hAnsi="Times New Roman" w:cs="Times New Roman"/>
        </w:rPr>
        <w:t xml:space="preserve">anshi, </w:t>
      </w:r>
      <w:r w:rsidR="002E0774" w:rsidRPr="00E76093">
        <w:rPr>
          <w:rFonts w:ascii="Times New Roman" w:hAnsi="Times New Roman" w:cs="Times New Roman" w:hint="eastAsia"/>
        </w:rPr>
        <w:t>K</w:t>
      </w:r>
      <w:r w:rsidR="00791708" w:rsidRPr="00E76093">
        <w:rPr>
          <w:rFonts w:ascii="Times New Roman" w:hAnsi="Times New Roman" w:cs="Times New Roman"/>
        </w:rPr>
        <w:t xml:space="preserve">yoshi, and </w:t>
      </w:r>
      <w:r w:rsidR="002E0774" w:rsidRPr="00E76093">
        <w:rPr>
          <w:rFonts w:ascii="Times New Roman" w:hAnsi="Times New Roman" w:cs="Times New Roman" w:hint="eastAsia"/>
        </w:rPr>
        <w:t>R</w:t>
      </w:r>
      <w:r w:rsidR="00791708" w:rsidRPr="00E76093">
        <w:rPr>
          <w:rFonts w:ascii="Times New Roman" w:hAnsi="Times New Roman" w:cs="Times New Roman"/>
        </w:rPr>
        <w:t>enshi</w:t>
      </w:r>
      <w:r w:rsidRPr="00E76093">
        <w:rPr>
          <w:rFonts w:ascii="Times New Roman" w:hAnsi="Times New Roman" w:cs="Times New Roman"/>
        </w:rPr>
        <w:t>: 5,000 yen each</w:t>
      </w:r>
    </w:p>
    <w:p w14:paraId="29FE450D" w14:textId="39225DA1" w:rsidR="00791708" w:rsidRPr="00E76093" w:rsidRDefault="00791708" w:rsidP="002D0E09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>Dan registration fee</w:t>
      </w:r>
      <w:r w:rsidR="00676E81">
        <w:rPr>
          <w:rFonts w:ascii="Times New Roman" w:hAnsi="Times New Roman" w:cs="Times New Roman" w:hint="eastAsia"/>
        </w:rPr>
        <w:t>:</w:t>
      </w:r>
    </w:p>
    <w:p w14:paraId="759F20E1" w14:textId="081F6715" w:rsidR="00900FA4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(</w:t>
      </w:r>
      <w:r w:rsidR="00AE38F3" w:rsidRPr="00AB3B45">
        <w:rPr>
          <w:rFonts w:ascii="Times New Roman" w:eastAsiaTheme="minorEastAsia" w:hAnsi="Times New Roman" w:cs="Times New Roman"/>
        </w:rPr>
        <w:t>Dan</w:t>
      </w:r>
      <w:r w:rsidRPr="00AB3B45">
        <w:rPr>
          <w:rFonts w:ascii="Times New Roman" w:eastAsiaTheme="minorEastAsia" w:hAnsi="Times New Roman" w:cs="Times New Roman"/>
        </w:rPr>
        <w:t>)</w:t>
      </w:r>
      <w:r w:rsidRPr="00AB3B45">
        <w:rPr>
          <w:rFonts w:ascii="Times New Roman" w:eastAsiaTheme="minorEastAsia" w:hAnsi="Times New Roman" w:cs="Times New Roman"/>
        </w:rPr>
        <w:tab/>
        <w:t xml:space="preserve"> (Practical</w:t>
      </w:r>
      <w:r w:rsidR="006F36AC">
        <w:rPr>
          <w:rFonts w:ascii="Times New Roman" w:eastAsiaTheme="minorEastAsia" w:hAnsi="Times New Roman" w:cs="Times New Roman" w:hint="eastAsia"/>
        </w:rPr>
        <w:t xml:space="preserve"> Dan</w:t>
      </w:r>
      <w:r w:rsidRPr="00AB3B45">
        <w:rPr>
          <w:rFonts w:ascii="Times New Roman" w:eastAsiaTheme="minorEastAsia" w:hAnsi="Times New Roman" w:cs="Times New Roman"/>
        </w:rPr>
        <w:t>)</w:t>
      </w:r>
      <w:r w:rsidRPr="00AB3B45">
        <w:rPr>
          <w:rFonts w:ascii="Times New Roman" w:eastAsiaTheme="minorEastAsia" w:hAnsi="Times New Roman" w:cs="Times New Roman"/>
        </w:rPr>
        <w:tab/>
        <w:t xml:space="preserve"> (Recommend</w:t>
      </w:r>
      <w:r w:rsidR="006F36AC">
        <w:rPr>
          <w:rFonts w:ascii="Times New Roman" w:eastAsiaTheme="minorEastAsia" w:hAnsi="Times New Roman" w:cs="Times New Roman" w:hint="eastAsia"/>
        </w:rPr>
        <w:t>ed Dan</w:t>
      </w:r>
      <w:r w:rsidRPr="00AB3B45">
        <w:rPr>
          <w:rFonts w:ascii="Times New Roman" w:eastAsiaTheme="minorEastAsia" w:hAnsi="Times New Roman" w:cs="Times New Roman"/>
        </w:rPr>
        <w:t xml:space="preserve">) </w:t>
      </w:r>
    </w:p>
    <w:p w14:paraId="24A3A57F" w14:textId="4B4C4426" w:rsidR="00900FA4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1</w:t>
      </w:r>
      <w:r w:rsidR="009255BE">
        <w:rPr>
          <w:rFonts w:ascii="Times New Roman" w:eastAsiaTheme="minorEastAsia" w:hAnsi="Times New Roman" w:cs="Times New Roman" w:hint="eastAsia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 xml:space="preserve">Dan </w:t>
      </w:r>
      <w:r w:rsidRPr="00AB3B45">
        <w:rPr>
          <w:rFonts w:ascii="Times New Roman" w:eastAsiaTheme="minorEastAsia" w:hAnsi="Times New Roman" w:cs="Times New Roman"/>
        </w:rPr>
        <w:tab/>
      </w:r>
      <w:proofErr w:type="gramStart"/>
      <w:r w:rsidRPr="00AB3B45">
        <w:rPr>
          <w:rFonts w:ascii="Times New Roman" w:eastAsiaTheme="minorEastAsia" w:hAnsi="Times New Roman" w:cs="Times New Roman"/>
        </w:rPr>
        <w:t>8,000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ab/>
        <w:t>15,000 yen</w:t>
      </w:r>
    </w:p>
    <w:p w14:paraId="3510B1A2" w14:textId="50A0C0FC" w:rsidR="00900FA4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2 Dan </w:t>
      </w:r>
      <w:r w:rsidRPr="00AB3B45">
        <w:rPr>
          <w:rFonts w:ascii="Times New Roman" w:eastAsiaTheme="minorEastAsia" w:hAnsi="Times New Roman" w:cs="Times New Roman"/>
        </w:rPr>
        <w:tab/>
      </w:r>
      <w:proofErr w:type="gramStart"/>
      <w:r w:rsidRPr="00AB3B45">
        <w:rPr>
          <w:rFonts w:ascii="Times New Roman" w:eastAsiaTheme="minorEastAsia" w:hAnsi="Times New Roman" w:cs="Times New Roman"/>
        </w:rPr>
        <w:t>9,000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ab/>
        <w:t>20,000 yen</w:t>
      </w:r>
    </w:p>
    <w:p w14:paraId="5C7B6C0A" w14:textId="42186D59" w:rsidR="00900FA4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3 Dan </w:t>
      </w:r>
      <w:r w:rsidRPr="00AB3B45">
        <w:rPr>
          <w:rFonts w:ascii="Times New Roman" w:eastAsiaTheme="minorEastAsia" w:hAnsi="Times New Roman" w:cs="Times New Roman"/>
        </w:rPr>
        <w:tab/>
      </w:r>
      <w:proofErr w:type="gramStart"/>
      <w:r w:rsidRPr="00AB3B45">
        <w:rPr>
          <w:rFonts w:ascii="Times New Roman" w:eastAsiaTheme="minorEastAsia" w:hAnsi="Times New Roman" w:cs="Times New Roman"/>
        </w:rPr>
        <w:t>10,000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ab/>
        <w:t>25,000 yen</w:t>
      </w:r>
    </w:p>
    <w:p w14:paraId="05ECB3D2" w14:textId="47DF3AA0" w:rsidR="00900FA4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4</w:t>
      </w:r>
      <w:r w:rsidR="009255BE">
        <w:rPr>
          <w:rFonts w:ascii="Times New Roman" w:eastAsiaTheme="minorEastAsia" w:hAnsi="Times New Roman" w:cs="Times New Roman" w:hint="eastAsia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 xml:space="preserve">Dan </w:t>
      </w:r>
      <w:r w:rsidRPr="00AB3B45">
        <w:rPr>
          <w:rFonts w:ascii="Times New Roman" w:eastAsiaTheme="minorEastAsia" w:hAnsi="Times New Roman" w:cs="Times New Roman"/>
        </w:rPr>
        <w:tab/>
      </w:r>
      <w:proofErr w:type="gramStart"/>
      <w:r w:rsidRPr="00AB3B45">
        <w:rPr>
          <w:rFonts w:ascii="Times New Roman" w:eastAsiaTheme="minorEastAsia" w:hAnsi="Times New Roman" w:cs="Times New Roman"/>
        </w:rPr>
        <w:t>15,000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ab/>
        <w:t>35,000 yen</w:t>
      </w:r>
    </w:p>
    <w:p w14:paraId="64BB4040" w14:textId="59D8D747" w:rsidR="00900FA4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5</w:t>
      </w:r>
      <w:r w:rsidR="009255BE">
        <w:rPr>
          <w:rFonts w:ascii="Times New Roman" w:eastAsiaTheme="minorEastAsia" w:hAnsi="Times New Roman" w:cs="Times New Roman" w:hint="eastAsia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 xml:space="preserve">Dan </w:t>
      </w:r>
      <w:r w:rsidRPr="00AB3B45">
        <w:rPr>
          <w:rFonts w:ascii="Times New Roman" w:eastAsiaTheme="minorEastAsia" w:hAnsi="Times New Roman" w:cs="Times New Roman"/>
        </w:rPr>
        <w:tab/>
      </w:r>
      <w:proofErr w:type="gramStart"/>
      <w:r w:rsidRPr="00AB3B45">
        <w:rPr>
          <w:rFonts w:ascii="Times New Roman" w:eastAsiaTheme="minorEastAsia" w:hAnsi="Times New Roman" w:cs="Times New Roman"/>
        </w:rPr>
        <w:t>25,000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ab/>
        <w:t>45,000 yen</w:t>
      </w:r>
    </w:p>
    <w:p w14:paraId="7E9CC398" w14:textId="6EC79FBF" w:rsidR="00900FA4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6</w:t>
      </w:r>
      <w:r w:rsidR="009255BE">
        <w:rPr>
          <w:rFonts w:ascii="Times New Roman" w:eastAsiaTheme="minorEastAsia" w:hAnsi="Times New Roman" w:cs="Times New Roman" w:hint="eastAsia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 xml:space="preserve">Dan </w:t>
      </w:r>
      <w:r w:rsidRPr="00AB3B45">
        <w:rPr>
          <w:rFonts w:ascii="Times New Roman" w:eastAsiaTheme="minorEastAsia" w:hAnsi="Times New Roman" w:cs="Times New Roman"/>
        </w:rPr>
        <w:tab/>
      </w:r>
      <w:proofErr w:type="gramStart"/>
      <w:r w:rsidRPr="00AB3B45">
        <w:rPr>
          <w:rFonts w:ascii="Times New Roman" w:eastAsiaTheme="minorEastAsia" w:hAnsi="Times New Roman" w:cs="Times New Roman"/>
        </w:rPr>
        <w:t>40,000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ab/>
        <w:t>60,000 yen</w:t>
      </w:r>
    </w:p>
    <w:p w14:paraId="5F089115" w14:textId="7B48643C" w:rsidR="00900FA4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7</w:t>
      </w:r>
      <w:r w:rsidR="009255BE">
        <w:rPr>
          <w:rFonts w:ascii="Times New Roman" w:eastAsiaTheme="minorEastAsia" w:hAnsi="Times New Roman" w:cs="Times New Roman" w:hint="eastAsia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 xml:space="preserve">Dan </w:t>
      </w:r>
      <w:r w:rsidRPr="00AB3B45">
        <w:rPr>
          <w:rFonts w:ascii="Times New Roman" w:eastAsiaTheme="minorEastAsia" w:hAnsi="Times New Roman" w:cs="Times New Roman"/>
        </w:rPr>
        <w:tab/>
      </w:r>
      <w:proofErr w:type="gramStart"/>
      <w:r w:rsidRPr="00AB3B45">
        <w:rPr>
          <w:rFonts w:ascii="Times New Roman" w:eastAsiaTheme="minorEastAsia" w:hAnsi="Times New Roman" w:cs="Times New Roman"/>
        </w:rPr>
        <w:t>50,000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ab/>
        <w:t>80,000 yen</w:t>
      </w:r>
    </w:p>
    <w:p w14:paraId="66B2BE00" w14:textId="233A49C2" w:rsidR="00900FA4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8</w:t>
      </w:r>
      <w:r w:rsidR="009255BE">
        <w:rPr>
          <w:rFonts w:ascii="Times New Roman" w:eastAsiaTheme="minorEastAsia" w:hAnsi="Times New Roman" w:cs="Times New Roman" w:hint="eastAsia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 xml:space="preserve">Dan </w:t>
      </w:r>
      <w:r w:rsidRPr="00AB3B45">
        <w:rPr>
          <w:rFonts w:ascii="Times New Roman" w:eastAsiaTheme="minorEastAsia" w:hAnsi="Times New Roman" w:cs="Times New Roman"/>
        </w:rPr>
        <w:tab/>
      </w:r>
      <w:proofErr w:type="gramStart"/>
      <w:r w:rsidRPr="00AB3B45">
        <w:rPr>
          <w:rFonts w:ascii="Times New Roman" w:eastAsiaTheme="minorEastAsia" w:hAnsi="Times New Roman" w:cs="Times New Roman"/>
        </w:rPr>
        <w:t>60,000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ab/>
        <w:t>90,000 yen</w:t>
      </w:r>
    </w:p>
    <w:p w14:paraId="722FEB00" w14:textId="0E2C69FA" w:rsidR="00900FA4" w:rsidRPr="00AB3B45" w:rsidRDefault="00900FA4" w:rsidP="00617FE0">
      <w:pPr>
        <w:tabs>
          <w:tab w:val="left" w:pos="2410"/>
          <w:tab w:val="left" w:pos="4536"/>
        </w:tabs>
        <w:spacing w:line="280" w:lineRule="exact"/>
        <w:ind w:leftChars="386" w:left="2409" w:hangingChars="709" w:hanging="1560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9</w:t>
      </w:r>
      <w:r w:rsidR="009255BE">
        <w:rPr>
          <w:rFonts w:ascii="Times New Roman" w:eastAsiaTheme="minorEastAsia" w:hAnsi="Times New Roman" w:cs="Times New Roman" w:hint="eastAsia"/>
        </w:rPr>
        <w:t xml:space="preserve"> </w:t>
      </w:r>
      <w:r w:rsidRPr="00AB3B45">
        <w:rPr>
          <w:rFonts w:ascii="Times New Roman" w:eastAsiaTheme="minorEastAsia" w:hAnsi="Times New Roman" w:cs="Times New Roman"/>
        </w:rPr>
        <w:t>Dan</w:t>
      </w:r>
      <w:r w:rsidR="004469ED">
        <w:rPr>
          <w:rFonts w:ascii="Times New Roman" w:eastAsiaTheme="minorEastAsia" w:hAnsi="Times New Roman" w:cs="Times New Roman"/>
        </w:rPr>
        <w:tab/>
      </w:r>
      <w:r w:rsidR="004469ED">
        <w:rPr>
          <w:rFonts w:ascii="Times New Roman" w:eastAsiaTheme="minorEastAsia" w:hAnsi="Times New Roman" w:cs="Times New Roman" w:hint="eastAsia"/>
        </w:rPr>
        <w:t>a</w:t>
      </w:r>
      <w:r w:rsidRPr="00AB3B45">
        <w:rPr>
          <w:rFonts w:ascii="Times New Roman" w:eastAsiaTheme="minorEastAsia" w:hAnsi="Times New Roman" w:cs="Times New Roman"/>
        </w:rPr>
        <w:t xml:space="preserve">mount determined by the </w:t>
      </w:r>
      <w:r w:rsidR="004469ED">
        <w:rPr>
          <w:rFonts w:ascii="Times New Roman" w:eastAsiaTheme="minorEastAsia" w:hAnsi="Times New Roman" w:cs="Times New Roman" w:hint="eastAsia"/>
        </w:rPr>
        <w:t>c</w:t>
      </w:r>
      <w:r w:rsidRPr="00AB3B45">
        <w:rPr>
          <w:rFonts w:ascii="Times New Roman" w:eastAsiaTheme="minorEastAsia" w:hAnsi="Times New Roman" w:cs="Times New Roman"/>
        </w:rPr>
        <w:t>ouncil based on Article 4</w:t>
      </w:r>
      <w:r w:rsidRPr="00AB3B45">
        <w:rPr>
          <w:rFonts w:ascii="Times New Roman" w:eastAsiaTheme="minorEastAsia" w:hAnsi="Times New Roman" w:cs="Times New Roman" w:hint="eastAsia"/>
        </w:rPr>
        <w:t>.</w:t>
      </w:r>
      <w:r w:rsidRPr="00AB3B45">
        <w:rPr>
          <w:rFonts w:ascii="Times New Roman" w:eastAsiaTheme="minorEastAsia" w:hAnsi="Times New Roman" w:cs="Times New Roman"/>
        </w:rPr>
        <w:t xml:space="preserve">3 of the </w:t>
      </w:r>
      <w:r w:rsidRPr="00AB3B45">
        <w:rPr>
          <w:rFonts w:ascii="Times New Roman" w:eastAsiaTheme="minorEastAsia" w:hAnsi="Times New Roman" w:cs="Times New Roman" w:hint="eastAsia"/>
        </w:rPr>
        <w:t>Dan</w:t>
      </w:r>
      <w:r w:rsidRPr="00AB3B45">
        <w:rPr>
          <w:rFonts w:ascii="Times New Roman" w:eastAsiaTheme="minorEastAsia" w:hAnsi="Times New Roman" w:cs="Times New Roman"/>
        </w:rPr>
        <w:t xml:space="preserve"> Examination System</w:t>
      </w:r>
    </w:p>
    <w:p w14:paraId="1AABD3D3" w14:textId="2872A7E0" w:rsidR="00791708" w:rsidRPr="00AB3B45" w:rsidRDefault="00900FA4" w:rsidP="002D0E09">
      <w:pPr>
        <w:tabs>
          <w:tab w:val="left" w:pos="2410"/>
          <w:tab w:val="left" w:pos="4536"/>
        </w:tabs>
        <w:spacing w:line="280" w:lineRule="exact"/>
        <w:ind w:leftChars="386" w:left="849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10th Dan </w:t>
      </w:r>
      <w:r w:rsidRPr="00AB3B45">
        <w:rPr>
          <w:rFonts w:ascii="Times New Roman" w:eastAsiaTheme="minorEastAsia" w:hAnsi="Times New Roman" w:cs="Times New Roman"/>
        </w:rPr>
        <w:tab/>
        <w:t>Same as above</w:t>
      </w:r>
    </w:p>
    <w:p w14:paraId="1397F644" w14:textId="51B64CBE" w:rsidR="00AE38F3" w:rsidRPr="00E76093" w:rsidRDefault="00AE38F3" w:rsidP="002D0E09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>Title registration fee</w:t>
      </w:r>
      <w:r w:rsidR="00676E81">
        <w:rPr>
          <w:rFonts w:ascii="Times New Roman" w:hAnsi="Times New Roman" w:cs="Times New Roman" w:hint="eastAsia"/>
        </w:rPr>
        <w:t>:</w:t>
      </w:r>
      <w:r w:rsidRPr="00E76093">
        <w:rPr>
          <w:rFonts w:ascii="Times New Roman" w:hAnsi="Times New Roman" w:cs="Times New Roman"/>
        </w:rPr>
        <w:t xml:space="preserve"> </w:t>
      </w:r>
    </w:p>
    <w:p w14:paraId="72B6CA1D" w14:textId="7BD0C810" w:rsidR="00AE38F3" w:rsidRPr="00AB3B45" w:rsidRDefault="00AE38F3" w:rsidP="002D0E09">
      <w:pPr>
        <w:spacing w:line="280" w:lineRule="exact"/>
        <w:ind w:leftChars="100" w:left="220" w:firstLine="720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Hanshi 100,000 yen, Kyoshi 70,000 yen, Renshi 40,000 yen</w:t>
      </w:r>
    </w:p>
    <w:p w14:paraId="4A43D7ED" w14:textId="7A636212" w:rsidR="00676E81" w:rsidRDefault="00AE38F3" w:rsidP="002D0E09">
      <w:pPr>
        <w:pStyle w:val="a9"/>
        <w:numPr>
          <w:ilvl w:val="0"/>
          <w:numId w:val="2"/>
        </w:numPr>
        <w:spacing w:after="0" w:line="280" w:lineRule="exact"/>
        <w:ind w:left="851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>Qualification registration fee</w:t>
      </w:r>
      <w:r w:rsidR="00676E81">
        <w:rPr>
          <w:rFonts w:ascii="Times New Roman" w:hAnsi="Times New Roman" w:cs="Times New Roman" w:hint="eastAsia"/>
        </w:rPr>
        <w:t>:</w:t>
      </w:r>
      <w:r w:rsidR="00617FE0" w:rsidRPr="00617FE0">
        <w:rPr>
          <w:rFonts w:ascii="Times New Roman" w:hAnsi="Times New Roman" w:cs="Times New Roman"/>
        </w:rPr>
        <w:t xml:space="preserve"> </w:t>
      </w:r>
    </w:p>
    <w:p w14:paraId="6974B62A" w14:textId="55B63609" w:rsidR="00AE38F3" w:rsidRPr="00676E81" w:rsidRDefault="00617FE0" w:rsidP="00676E81">
      <w:pPr>
        <w:spacing w:line="280" w:lineRule="exact"/>
        <w:ind w:leftChars="386" w:left="849"/>
        <w:rPr>
          <w:rFonts w:ascii="Times New Roman" w:hAnsi="Times New Roman" w:cs="Times New Roman"/>
        </w:rPr>
      </w:pPr>
      <w:r w:rsidRPr="00676E81">
        <w:rPr>
          <w:rFonts w:ascii="Times New Roman" w:hAnsi="Times New Roman" w:cs="Times New Roman"/>
        </w:rPr>
        <w:t xml:space="preserve">central </w:t>
      </w:r>
      <w:r w:rsidRPr="00676E81">
        <w:rPr>
          <w:rFonts w:ascii="Times New Roman" w:hAnsi="Times New Roman" w:cs="Times New Roman" w:hint="eastAsia"/>
        </w:rPr>
        <w:t xml:space="preserve">(Chuo) </w:t>
      </w:r>
      <w:r w:rsidR="00AE38F3" w:rsidRPr="00676E81">
        <w:rPr>
          <w:rFonts w:ascii="Times New Roman" w:hAnsi="Times New Roman" w:cs="Times New Roman"/>
        </w:rPr>
        <w:t xml:space="preserve">examiner </w:t>
      </w:r>
      <w:proofErr w:type="gramStart"/>
      <w:r w:rsidR="00AE38F3" w:rsidRPr="00676E81">
        <w:rPr>
          <w:rFonts w:ascii="Times New Roman" w:hAnsi="Times New Roman" w:cs="Times New Roman"/>
        </w:rPr>
        <w:t>20,000 yen</w:t>
      </w:r>
      <w:proofErr w:type="gramEnd"/>
      <w:r w:rsidR="00AE38F3" w:rsidRPr="00676E81">
        <w:rPr>
          <w:rFonts w:ascii="Times New Roman" w:hAnsi="Times New Roman" w:cs="Times New Roman"/>
        </w:rPr>
        <w:t xml:space="preserve">, </w:t>
      </w:r>
      <w:r w:rsidRPr="00676E81">
        <w:rPr>
          <w:rFonts w:ascii="Times New Roman" w:hAnsi="Times New Roman" w:cs="Times New Roman"/>
        </w:rPr>
        <w:t xml:space="preserve">district </w:t>
      </w:r>
      <w:r w:rsidRPr="00676E81">
        <w:rPr>
          <w:rFonts w:ascii="Times New Roman" w:hAnsi="Times New Roman" w:cs="Times New Roman" w:hint="eastAsia"/>
        </w:rPr>
        <w:t>(Chiku)</w:t>
      </w:r>
      <w:r w:rsidR="00AE38F3" w:rsidRPr="00676E81">
        <w:rPr>
          <w:rFonts w:ascii="Times New Roman" w:hAnsi="Times New Roman" w:cs="Times New Roman"/>
        </w:rPr>
        <w:t xml:space="preserve"> examiner 10,000 yen</w:t>
      </w:r>
    </w:p>
    <w:p w14:paraId="0C63F3ED" w14:textId="77777777" w:rsidR="00676E81" w:rsidRDefault="00AE38F3" w:rsidP="00676E81">
      <w:pPr>
        <w:spacing w:line="280" w:lineRule="exact"/>
        <w:ind w:leftChars="400" w:left="880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1 Kyu instructor </w:t>
      </w:r>
      <w:proofErr w:type="gramStart"/>
      <w:r w:rsidRPr="00AB3B45">
        <w:rPr>
          <w:rFonts w:ascii="Times New Roman" w:eastAsiaTheme="minorEastAsia" w:hAnsi="Times New Roman" w:cs="Times New Roman"/>
        </w:rPr>
        <w:t>20,000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, 2 Kyu instructor </w:t>
      </w:r>
      <w:proofErr w:type="gramStart"/>
      <w:r w:rsidRPr="00AB3B45">
        <w:rPr>
          <w:rFonts w:ascii="Times New Roman" w:eastAsiaTheme="minorEastAsia" w:hAnsi="Times New Roman" w:cs="Times New Roman"/>
        </w:rPr>
        <w:t>10,000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, 3 Kyu instructor 10,000 yen </w:t>
      </w:r>
    </w:p>
    <w:p w14:paraId="37AD1986" w14:textId="59AAE6C5" w:rsidR="00791708" w:rsidRPr="00AB3B45" w:rsidRDefault="00AE38F3" w:rsidP="00676E81">
      <w:pPr>
        <w:spacing w:line="280" w:lineRule="exact"/>
        <w:ind w:leftChars="400" w:left="880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1 Kyu </w:t>
      </w:r>
      <w:r w:rsidR="00AB3B45" w:rsidRPr="00AB3B45">
        <w:rPr>
          <w:rFonts w:ascii="Times New Roman" w:eastAsiaTheme="minorEastAsia" w:hAnsi="Times New Roman" w:cs="Times New Roman"/>
        </w:rPr>
        <w:t>referee</w:t>
      </w:r>
      <w:r w:rsidRPr="00AB3B45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AB3B45">
        <w:rPr>
          <w:rFonts w:ascii="Times New Roman" w:eastAsiaTheme="minorEastAsia" w:hAnsi="Times New Roman" w:cs="Times New Roman"/>
        </w:rPr>
        <w:t>10,000 yen</w:t>
      </w:r>
      <w:proofErr w:type="gramEnd"/>
      <w:r w:rsidRPr="00AB3B45">
        <w:rPr>
          <w:rFonts w:ascii="Times New Roman" w:eastAsiaTheme="minorEastAsia" w:hAnsi="Times New Roman" w:cs="Times New Roman"/>
        </w:rPr>
        <w:t xml:space="preserve">, 2 Kyu </w:t>
      </w:r>
      <w:r w:rsidR="00AB3B45" w:rsidRPr="00AB3B45">
        <w:rPr>
          <w:rFonts w:ascii="Times New Roman" w:eastAsiaTheme="minorEastAsia" w:hAnsi="Times New Roman" w:cs="Times New Roman"/>
        </w:rPr>
        <w:t>referee</w:t>
      </w:r>
      <w:r w:rsidRPr="00AB3B45">
        <w:rPr>
          <w:rFonts w:ascii="Times New Roman" w:eastAsiaTheme="minorEastAsia" w:hAnsi="Times New Roman" w:cs="Times New Roman"/>
        </w:rPr>
        <w:t xml:space="preserve"> 5,000 yen</w:t>
      </w:r>
    </w:p>
    <w:p w14:paraId="415E0ED1" w14:textId="62FB2209" w:rsidR="00AE38F3" w:rsidRPr="00E76093" w:rsidRDefault="00AE38F3" w:rsidP="002D0E09">
      <w:pPr>
        <w:pStyle w:val="a9"/>
        <w:numPr>
          <w:ilvl w:val="0"/>
          <w:numId w:val="1"/>
        </w:numPr>
        <w:spacing w:after="0" w:line="280" w:lineRule="exact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 xml:space="preserve">Other cost items and </w:t>
      </w:r>
      <w:r w:rsidR="009B62A4" w:rsidRPr="00E76093">
        <w:rPr>
          <w:rFonts w:ascii="Times New Roman" w:hAnsi="Times New Roman" w:cs="Times New Roman" w:hint="eastAsia"/>
        </w:rPr>
        <w:t>base</w:t>
      </w:r>
      <w:r w:rsidR="009B62A4" w:rsidRPr="00E76093">
        <w:rPr>
          <w:rFonts w:ascii="Times New Roman" w:hAnsi="Times New Roman" w:cs="Times New Roman"/>
        </w:rPr>
        <w:t xml:space="preserve"> amount</w:t>
      </w:r>
      <w:r w:rsidRPr="00E76093">
        <w:rPr>
          <w:rFonts w:ascii="Times New Roman" w:hAnsi="Times New Roman" w:cs="Times New Roman"/>
        </w:rPr>
        <w:t xml:space="preserve"> are as follows. In addition, handling </w:t>
      </w:r>
      <w:proofErr w:type="gramStart"/>
      <w:r w:rsidRPr="00E76093">
        <w:rPr>
          <w:rFonts w:ascii="Times New Roman" w:hAnsi="Times New Roman" w:cs="Times New Roman"/>
        </w:rPr>
        <w:t xml:space="preserve">of </w:t>
      </w:r>
      <w:r w:rsidR="00617FE0" w:rsidRPr="00E76093">
        <w:rPr>
          <w:rFonts w:ascii="Times New Roman" w:hAnsi="Times New Roman" w:cs="Times New Roman"/>
        </w:rPr>
        <w:t xml:space="preserve"> (</w:t>
      </w:r>
      <w:proofErr w:type="gramEnd"/>
      <w:r w:rsidR="00617FE0" w:rsidRPr="00E76093">
        <w:rPr>
          <w:rFonts w:ascii="Times New Roman" w:hAnsi="Times New Roman" w:cs="Times New Roman"/>
        </w:rPr>
        <w:t xml:space="preserve">2) </w:t>
      </w:r>
      <w:r w:rsidR="00617FE0">
        <w:rPr>
          <w:rFonts w:ascii="Times New Roman" w:hAnsi="Times New Roman" w:cs="Times New Roman" w:hint="eastAsia"/>
        </w:rPr>
        <w:t>S</w:t>
      </w:r>
      <w:r w:rsidRPr="00E76093">
        <w:rPr>
          <w:rFonts w:ascii="Times New Roman" w:hAnsi="Times New Roman" w:cs="Times New Roman"/>
        </w:rPr>
        <w:t xml:space="preserve">eminar </w:t>
      </w:r>
      <w:r w:rsidR="00617FE0">
        <w:rPr>
          <w:rFonts w:ascii="Times New Roman" w:hAnsi="Times New Roman" w:cs="Times New Roman" w:hint="eastAsia"/>
        </w:rPr>
        <w:t>F</w:t>
      </w:r>
      <w:r w:rsidRPr="00E76093">
        <w:rPr>
          <w:rFonts w:ascii="Times New Roman" w:hAnsi="Times New Roman" w:cs="Times New Roman"/>
        </w:rPr>
        <w:t>ee</w:t>
      </w:r>
      <w:r w:rsidR="00617FE0">
        <w:rPr>
          <w:rFonts w:ascii="Times New Roman" w:hAnsi="Times New Roman" w:cs="Times New Roman" w:hint="eastAsia"/>
        </w:rPr>
        <w:t xml:space="preserve"> set forth below </w:t>
      </w:r>
      <w:r w:rsidRPr="00E76093">
        <w:rPr>
          <w:rFonts w:ascii="Times New Roman" w:hAnsi="Times New Roman" w:cs="Times New Roman"/>
        </w:rPr>
        <w:t xml:space="preserve">for seminars sponsored by the </w:t>
      </w:r>
      <w:r w:rsidR="00617FE0">
        <w:rPr>
          <w:rFonts w:ascii="Times New Roman" w:hAnsi="Times New Roman" w:cs="Times New Roman" w:hint="eastAsia"/>
        </w:rPr>
        <w:t>overseas branch</w:t>
      </w:r>
      <w:r w:rsidRPr="00E76093">
        <w:rPr>
          <w:rFonts w:ascii="Times New Roman" w:hAnsi="Times New Roman" w:cs="Times New Roman"/>
        </w:rPr>
        <w:t xml:space="preserve"> will be delegated to the organizers.</w:t>
      </w:r>
    </w:p>
    <w:p w14:paraId="206DC09C" w14:textId="6551751D" w:rsidR="007A0360" w:rsidRPr="00AE2C23" w:rsidRDefault="00AE38F3" w:rsidP="002D0E09">
      <w:pPr>
        <w:pStyle w:val="a9"/>
        <w:numPr>
          <w:ilvl w:val="0"/>
          <w:numId w:val="3"/>
        </w:numPr>
        <w:spacing w:after="0" w:line="280" w:lineRule="exact"/>
        <w:rPr>
          <w:rFonts w:ascii="Times New Roman" w:hAnsi="Times New Roman" w:cs="Times New Roman"/>
        </w:rPr>
      </w:pPr>
      <w:r w:rsidRPr="00AE2C23">
        <w:rPr>
          <w:rFonts w:ascii="Times New Roman" w:hAnsi="Times New Roman" w:cs="Times New Roman"/>
        </w:rPr>
        <w:lastRenderedPageBreak/>
        <w:t>Qualification renewal registration fee</w:t>
      </w:r>
      <w:r w:rsidR="007A0360">
        <w:rPr>
          <w:rFonts w:ascii="Times New Roman" w:hAnsi="Times New Roman" w:cs="Times New Roman" w:hint="eastAsia"/>
        </w:rPr>
        <w:t>:</w:t>
      </w:r>
    </w:p>
    <w:tbl>
      <w:tblPr>
        <w:tblStyle w:val="ae"/>
        <w:tblW w:w="0" w:type="auto"/>
        <w:tblInd w:w="880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7A0360" w14:paraId="45E8AC74" w14:textId="77777777" w:rsidTr="007A0360">
        <w:tc>
          <w:tcPr>
            <w:tcW w:w="4697" w:type="dxa"/>
          </w:tcPr>
          <w:p w14:paraId="6EFE2A50" w14:textId="045DEFF4" w:rsidR="007A0360" w:rsidRPr="007A0360" w:rsidRDefault="007A0360" w:rsidP="007A036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E76093">
              <w:rPr>
                <w:rFonts w:ascii="Times New Roman" w:eastAsiaTheme="minorEastAsia" w:hAnsi="Times New Roman" w:cs="Times New Roman"/>
              </w:rPr>
              <w:t xml:space="preserve">central </w:t>
            </w:r>
            <w:r>
              <w:rPr>
                <w:rFonts w:ascii="Times New Roman" w:hAnsi="Times New Roman" w:cs="Times New Roman" w:hint="eastAsia"/>
              </w:rPr>
              <w:t xml:space="preserve">(Chuo) </w:t>
            </w:r>
            <w:r w:rsidRPr="00AE2C23">
              <w:rPr>
                <w:rFonts w:ascii="Times New Roman" w:eastAsiaTheme="minorEastAsia" w:hAnsi="Times New Roman" w:cs="Times New Roman"/>
              </w:rPr>
              <w:t>examiner 5,000 yen</w:t>
            </w:r>
          </w:p>
        </w:tc>
        <w:tc>
          <w:tcPr>
            <w:tcW w:w="4697" w:type="dxa"/>
          </w:tcPr>
          <w:p w14:paraId="27AA28B7" w14:textId="6541355C" w:rsidR="007A0360" w:rsidRPr="007A0360" w:rsidRDefault="007A0360" w:rsidP="007A0360">
            <w:pPr>
              <w:spacing w:line="280" w:lineRule="exact"/>
              <w:rPr>
                <w:rFonts w:ascii="Times New Roman" w:hAnsi="Times New Roman" w:cs="Times New Roman"/>
              </w:rPr>
            </w:pPr>
            <w:proofErr w:type="gramStart"/>
            <w:r w:rsidRPr="00AE2C23">
              <w:rPr>
                <w:rFonts w:ascii="Times New Roman" w:eastAsiaTheme="minorEastAsia" w:hAnsi="Times New Roman" w:cs="Times New Roman"/>
              </w:rPr>
              <w:t xml:space="preserve">district </w:t>
            </w:r>
            <w:r w:rsidRPr="00E76093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</w:t>
            </w:r>
            <w:proofErr w:type="gramEnd"/>
            <w:r>
              <w:rPr>
                <w:rFonts w:ascii="Times New Roman" w:hAnsi="Times New Roman" w:cs="Times New Roman" w:hint="eastAsia"/>
              </w:rPr>
              <w:t>Chiku)</w:t>
            </w:r>
            <w:r w:rsidRPr="007A0360">
              <w:rPr>
                <w:rFonts w:ascii="Times New Roman" w:hAnsi="Times New Roman" w:cs="Times New Roman"/>
              </w:rPr>
              <w:t xml:space="preserve"> examiner 3,000 yen</w:t>
            </w:r>
          </w:p>
        </w:tc>
      </w:tr>
      <w:tr w:rsidR="007A0360" w14:paraId="27C1B78E" w14:textId="77777777" w:rsidTr="007A0360">
        <w:tc>
          <w:tcPr>
            <w:tcW w:w="4697" w:type="dxa"/>
          </w:tcPr>
          <w:p w14:paraId="0A2CABEB" w14:textId="58A59E89" w:rsidR="007A0360" w:rsidRPr="007A0360" w:rsidRDefault="007A0360" w:rsidP="007A036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7A03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Kyu</w:t>
            </w:r>
            <w:r w:rsidRPr="007A0360">
              <w:rPr>
                <w:rFonts w:ascii="Times New Roman" w:hAnsi="Times New Roman" w:cs="Times New Roman"/>
              </w:rPr>
              <w:t xml:space="preserve"> instructor 5,000 yen</w:t>
            </w:r>
          </w:p>
        </w:tc>
        <w:tc>
          <w:tcPr>
            <w:tcW w:w="4697" w:type="dxa"/>
          </w:tcPr>
          <w:p w14:paraId="6ECC1EAD" w14:textId="302AD160" w:rsidR="007A0360" w:rsidRPr="007A0360" w:rsidRDefault="007A0360" w:rsidP="007A036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7A036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Kyu</w:t>
            </w:r>
            <w:r w:rsidRPr="007A0360">
              <w:rPr>
                <w:rFonts w:ascii="Times New Roman" w:hAnsi="Times New Roman" w:cs="Times New Roman"/>
              </w:rPr>
              <w:t xml:space="preserve"> instructor 3,000 yen</w:t>
            </w:r>
          </w:p>
        </w:tc>
      </w:tr>
      <w:tr w:rsidR="007A0360" w14:paraId="5F288870" w14:textId="77777777" w:rsidTr="007A0360">
        <w:tc>
          <w:tcPr>
            <w:tcW w:w="4697" w:type="dxa"/>
          </w:tcPr>
          <w:p w14:paraId="4DAB7ADB" w14:textId="58CC8696" w:rsidR="007A0360" w:rsidRPr="007A0360" w:rsidRDefault="007A0360" w:rsidP="007A036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7A03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Kyu</w:t>
            </w:r>
            <w:r w:rsidRPr="007A0360">
              <w:rPr>
                <w:rFonts w:ascii="Times New Roman" w:hAnsi="Times New Roman" w:cs="Times New Roman"/>
              </w:rPr>
              <w:t xml:space="preserve"> referee 5,000 yen</w:t>
            </w:r>
          </w:p>
        </w:tc>
        <w:tc>
          <w:tcPr>
            <w:tcW w:w="4697" w:type="dxa"/>
          </w:tcPr>
          <w:p w14:paraId="46950D35" w14:textId="69572C9D" w:rsidR="007A0360" w:rsidRPr="007A0360" w:rsidRDefault="007A0360" w:rsidP="007A0360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7A036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Kyu</w:t>
            </w:r>
            <w:r w:rsidRPr="007A0360">
              <w:rPr>
                <w:rFonts w:ascii="Times New Roman" w:hAnsi="Times New Roman" w:cs="Times New Roman"/>
              </w:rPr>
              <w:t xml:space="preserve"> referee 3,000 yen</w:t>
            </w:r>
          </w:p>
        </w:tc>
      </w:tr>
    </w:tbl>
    <w:p w14:paraId="2C9CBD8E" w14:textId="63F90856" w:rsidR="00AE38F3" w:rsidRPr="00AE2C23" w:rsidRDefault="00AE38F3" w:rsidP="007A0360">
      <w:pPr>
        <w:pStyle w:val="a9"/>
        <w:numPr>
          <w:ilvl w:val="0"/>
          <w:numId w:val="3"/>
        </w:numPr>
        <w:tabs>
          <w:tab w:val="left" w:pos="2835"/>
        </w:tabs>
        <w:spacing w:after="0" w:line="280" w:lineRule="exact"/>
        <w:rPr>
          <w:rFonts w:ascii="Times New Roman" w:hAnsi="Times New Roman" w:cs="Times New Roman"/>
        </w:rPr>
      </w:pPr>
      <w:r w:rsidRPr="00AE2C23">
        <w:rPr>
          <w:rFonts w:ascii="Times New Roman" w:hAnsi="Times New Roman" w:cs="Times New Roman"/>
        </w:rPr>
        <w:t>Seminar fee</w:t>
      </w:r>
      <w:r w:rsidR="007A0360">
        <w:rPr>
          <w:rFonts w:ascii="Times New Roman" w:hAnsi="Times New Roman" w:cs="Times New Roman" w:hint="eastAsia"/>
        </w:rPr>
        <w:t>:</w:t>
      </w:r>
      <w:r w:rsidR="007A0360">
        <w:rPr>
          <w:rFonts w:ascii="Times New Roman" w:hAnsi="Times New Roman" w:cs="Times New Roman"/>
        </w:rPr>
        <w:tab/>
      </w:r>
      <w:r w:rsidR="002F0975" w:rsidRPr="00AB3B45">
        <w:rPr>
          <w:rFonts w:ascii="Times New Roman" w:hAnsi="Times New Roman" w:cs="Times New Roman"/>
        </w:rPr>
        <w:t xml:space="preserve">Technical, </w:t>
      </w:r>
      <w:r w:rsidR="002F0975">
        <w:rPr>
          <w:rFonts w:ascii="Times New Roman" w:hAnsi="Times New Roman" w:cs="Times New Roman"/>
        </w:rPr>
        <w:t>referee</w:t>
      </w:r>
      <w:r w:rsidR="002F0975" w:rsidRPr="00AB3B45">
        <w:rPr>
          <w:rFonts w:ascii="Times New Roman" w:hAnsi="Times New Roman" w:cs="Times New Roman"/>
        </w:rPr>
        <w:t xml:space="preserve">, instructor, and other seminars </w:t>
      </w:r>
      <w:r w:rsidR="007A0360">
        <w:rPr>
          <w:rFonts w:ascii="Times New Roman" w:hAnsi="Times New Roman" w:cs="Times New Roman" w:hint="eastAsia"/>
        </w:rPr>
        <w:t>u</w:t>
      </w:r>
      <w:r w:rsidR="002F0975" w:rsidRPr="00AB3B45">
        <w:rPr>
          <w:rFonts w:ascii="Times New Roman" w:hAnsi="Times New Roman" w:cs="Times New Roman"/>
        </w:rPr>
        <w:t>p to 10,000 yen per day</w:t>
      </w:r>
    </w:p>
    <w:p w14:paraId="46286A1E" w14:textId="5038317B" w:rsidR="00AE38F3" w:rsidRPr="00AE2C23" w:rsidRDefault="00AE38F3" w:rsidP="007A0360">
      <w:pPr>
        <w:pStyle w:val="a9"/>
        <w:numPr>
          <w:ilvl w:val="0"/>
          <w:numId w:val="3"/>
        </w:numPr>
        <w:tabs>
          <w:tab w:val="left" w:pos="2835"/>
        </w:tabs>
        <w:spacing w:after="0" w:line="280" w:lineRule="exact"/>
        <w:rPr>
          <w:rFonts w:ascii="Times New Roman" w:hAnsi="Times New Roman" w:cs="Times New Roman"/>
        </w:rPr>
      </w:pPr>
      <w:r w:rsidRPr="00AE2C23">
        <w:rPr>
          <w:rFonts w:ascii="Times New Roman" w:hAnsi="Times New Roman" w:cs="Times New Roman"/>
        </w:rPr>
        <w:t>Trademark usage fee</w:t>
      </w:r>
      <w:r w:rsidR="007A0360">
        <w:rPr>
          <w:rFonts w:ascii="Times New Roman" w:hAnsi="Times New Roman" w:cs="Times New Roman" w:hint="eastAsia"/>
        </w:rPr>
        <w:t>:</w:t>
      </w:r>
      <w:r w:rsidR="007A0360">
        <w:rPr>
          <w:rFonts w:ascii="Times New Roman" w:hAnsi="Times New Roman" w:cs="Times New Roman"/>
        </w:rPr>
        <w:tab/>
      </w:r>
      <w:r w:rsidR="002F0975" w:rsidRPr="00AB3B45">
        <w:rPr>
          <w:rFonts w:ascii="Times New Roman" w:hAnsi="Times New Roman" w:cs="Times New Roman"/>
        </w:rPr>
        <w:t xml:space="preserve">The </w:t>
      </w:r>
      <w:r w:rsidR="002F0975">
        <w:rPr>
          <w:rFonts w:ascii="Times New Roman" w:hAnsi="Times New Roman" w:cs="Times New Roman" w:hint="eastAsia"/>
        </w:rPr>
        <w:t>base</w:t>
      </w:r>
      <w:r w:rsidR="002F0975" w:rsidRPr="00AB3B45">
        <w:rPr>
          <w:rFonts w:ascii="Times New Roman" w:hAnsi="Times New Roman" w:cs="Times New Roman"/>
        </w:rPr>
        <w:t xml:space="preserve"> amount for the use of registered trademarks such as the mark and </w:t>
      </w:r>
      <w:r w:rsidR="00034258" w:rsidRPr="00E76093">
        <w:rPr>
          <w:rFonts w:ascii="Times New Roman" w:hAnsi="Times New Roman" w:cs="Times New Roman"/>
        </w:rPr>
        <w:t>Wado-Kai</w:t>
      </w:r>
      <w:r w:rsidR="002F0975" w:rsidRPr="00AB3B45">
        <w:rPr>
          <w:rFonts w:ascii="Times New Roman" w:hAnsi="Times New Roman" w:cs="Times New Roman"/>
        </w:rPr>
        <w:t xml:space="preserve"> name is determined separately. The fee is to be paid to the Headquarters.</w:t>
      </w:r>
    </w:p>
    <w:p w14:paraId="0715C43B" w14:textId="78EC4BE8" w:rsidR="00AE38F3" w:rsidRPr="00AE2C23" w:rsidRDefault="00AE38F3" w:rsidP="007A0360">
      <w:pPr>
        <w:pStyle w:val="a9"/>
        <w:numPr>
          <w:ilvl w:val="0"/>
          <w:numId w:val="3"/>
        </w:numPr>
        <w:tabs>
          <w:tab w:val="left" w:pos="2835"/>
        </w:tabs>
        <w:spacing w:after="0" w:line="280" w:lineRule="exact"/>
        <w:rPr>
          <w:rFonts w:ascii="Times New Roman" w:hAnsi="Times New Roman" w:cs="Times New Roman"/>
        </w:rPr>
      </w:pPr>
      <w:r w:rsidRPr="00AE2C23">
        <w:rPr>
          <w:rFonts w:ascii="Times New Roman" w:hAnsi="Times New Roman" w:cs="Times New Roman"/>
        </w:rPr>
        <w:t>Fee</w:t>
      </w:r>
      <w:r w:rsidR="007A0360">
        <w:rPr>
          <w:rFonts w:ascii="Times New Roman" w:hAnsi="Times New Roman" w:cs="Times New Roman" w:hint="eastAsia"/>
        </w:rPr>
        <w:t>:</w:t>
      </w:r>
      <w:r w:rsidR="007A0360">
        <w:rPr>
          <w:rFonts w:ascii="Times New Roman" w:hAnsi="Times New Roman" w:cs="Times New Roman"/>
        </w:rPr>
        <w:tab/>
      </w:r>
      <w:r w:rsidR="002F0975" w:rsidRPr="00AB3B45">
        <w:rPr>
          <w:rFonts w:ascii="Times New Roman" w:hAnsi="Times New Roman" w:cs="Times New Roman"/>
        </w:rPr>
        <w:t>A fee may be collected when reissuing licenses, certificates, membership cards, etc., or when issuing other certificate documents. The amount of the fee in this case is determined separately.</w:t>
      </w:r>
    </w:p>
    <w:p w14:paraId="41094C79" w14:textId="57D87A7E" w:rsidR="00AE38F3" w:rsidRPr="00E76093" w:rsidRDefault="00AE38F3" w:rsidP="002D0E09">
      <w:pPr>
        <w:pStyle w:val="a9"/>
        <w:numPr>
          <w:ilvl w:val="0"/>
          <w:numId w:val="1"/>
        </w:numPr>
        <w:spacing w:after="0" w:line="280" w:lineRule="exact"/>
        <w:rPr>
          <w:rFonts w:ascii="Times New Roman" w:hAnsi="Times New Roman" w:cs="Times New Roman"/>
        </w:rPr>
      </w:pPr>
      <w:r w:rsidRPr="00E76093">
        <w:rPr>
          <w:rFonts w:ascii="Times New Roman" w:hAnsi="Times New Roman" w:cs="Times New Roman"/>
        </w:rPr>
        <w:t xml:space="preserve">The prices of the Kyu exemption </w:t>
      </w:r>
      <w:r w:rsidR="0031244C" w:rsidRPr="00E76093">
        <w:rPr>
          <w:rFonts w:ascii="Times New Roman" w:hAnsi="Times New Roman" w:cs="Times New Roman"/>
        </w:rPr>
        <w:t>form</w:t>
      </w:r>
      <w:r w:rsidRPr="00E76093">
        <w:rPr>
          <w:rFonts w:ascii="Times New Roman" w:hAnsi="Times New Roman" w:cs="Times New Roman"/>
        </w:rPr>
        <w:t xml:space="preserve">, instructional materials (including videos), badges, and other items produced by </w:t>
      </w:r>
      <w:r w:rsidR="00034258" w:rsidRPr="00E76093">
        <w:rPr>
          <w:rFonts w:ascii="Times New Roman" w:hAnsi="Times New Roman" w:cs="Times New Roman"/>
        </w:rPr>
        <w:t>Wado-Kai</w:t>
      </w:r>
      <w:r w:rsidRPr="00E76093">
        <w:rPr>
          <w:rFonts w:ascii="Times New Roman" w:hAnsi="Times New Roman" w:cs="Times New Roman"/>
        </w:rPr>
        <w:t xml:space="preserve"> will be determined separately based on cost or current market value.</w:t>
      </w:r>
    </w:p>
    <w:p w14:paraId="59295C5C" w14:textId="77777777" w:rsidR="00AE38F3" w:rsidRPr="00AB3B45" w:rsidRDefault="00AE38F3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04A582ED" w14:textId="6891C595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(Handling of income from specific </w:t>
      </w:r>
      <w:r w:rsidR="00B35E8F">
        <w:rPr>
          <w:rFonts w:ascii="Times New Roman" w:eastAsiaTheme="minorEastAsia" w:hAnsi="Times New Roman" w:cs="Times New Roman" w:hint="eastAsia"/>
        </w:rPr>
        <w:t>business</w:t>
      </w:r>
      <w:r w:rsidRPr="00AB3B45">
        <w:rPr>
          <w:rFonts w:ascii="Times New Roman" w:eastAsiaTheme="minorEastAsia" w:hAnsi="Times New Roman" w:cs="Times New Roman"/>
        </w:rPr>
        <w:t>)</w:t>
      </w:r>
    </w:p>
    <w:p w14:paraId="0C58A455" w14:textId="5759CEDF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Article 3</w:t>
      </w:r>
    </w:p>
    <w:p w14:paraId="3FA50927" w14:textId="3C565D8A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In principle, overseas </w:t>
      </w:r>
      <w:r w:rsidR="00B35E8F">
        <w:rPr>
          <w:rFonts w:ascii="Times New Roman" w:eastAsiaTheme="minorEastAsia" w:hAnsi="Times New Roman" w:cs="Times New Roman" w:hint="eastAsia"/>
        </w:rPr>
        <w:t>business</w:t>
      </w:r>
      <w:r w:rsidRPr="00AB3B45">
        <w:rPr>
          <w:rFonts w:ascii="Times New Roman" w:eastAsiaTheme="minorEastAsia" w:hAnsi="Times New Roman" w:cs="Times New Roman"/>
        </w:rPr>
        <w:t xml:space="preserve"> that collect participation fees, contributions, sponsorship fees, cooperation fees, etc. shall be </w:t>
      </w:r>
      <w:r w:rsidR="00B35E8F" w:rsidRPr="00B35E8F">
        <w:rPr>
          <w:rFonts w:ascii="Times New Roman" w:eastAsiaTheme="minorEastAsia" w:hAnsi="Times New Roman" w:cs="Times New Roman"/>
        </w:rPr>
        <w:t>processed through special accounts</w:t>
      </w:r>
      <w:r w:rsidRPr="00AB3B45">
        <w:rPr>
          <w:rFonts w:ascii="Times New Roman" w:eastAsiaTheme="minorEastAsia" w:hAnsi="Times New Roman" w:cs="Times New Roman"/>
        </w:rPr>
        <w:t>. However, income from the sale of</w:t>
      </w:r>
      <w:r w:rsidR="00034258" w:rsidRPr="00034258">
        <w:t xml:space="preserve"> </w:t>
      </w:r>
      <w:r w:rsidR="00034258" w:rsidRPr="00034258">
        <w:rPr>
          <w:rFonts w:ascii="Times New Roman" w:eastAsiaTheme="minorEastAsia" w:hAnsi="Times New Roman" w:cs="Times New Roman"/>
        </w:rPr>
        <w:t xml:space="preserve">members-only items produced or purchased in the ordinary course of business of the </w:t>
      </w:r>
      <w:r w:rsidR="00034258" w:rsidRPr="00AB3B45">
        <w:rPr>
          <w:rFonts w:ascii="Times New Roman" w:eastAsiaTheme="minorEastAsia" w:hAnsi="Times New Roman" w:cs="Times New Roman"/>
        </w:rPr>
        <w:t>Headquarters</w:t>
      </w:r>
      <w:r w:rsidR="00034258" w:rsidRPr="00034258">
        <w:rPr>
          <w:rFonts w:ascii="Times New Roman" w:eastAsiaTheme="minorEastAsia" w:hAnsi="Times New Roman" w:cs="Times New Roman"/>
        </w:rPr>
        <w:t xml:space="preserve"> office shall be paid to the </w:t>
      </w:r>
      <w:r w:rsidRPr="00AB3B45">
        <w:rPr>
          <w:rFonts w:ascii="Times New Roman" w:eastAsiaTheme="minorEastAsia" w:hAnsi="Times New Roman" w:cs="Times New Roman"/>
        </w:rPr>
        <w:t>Headquarters.</w:t>
      </w:r>
    </w:p>
    <w:p w14:paraId="395CE074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2DE2765B" w14:textId="2CE4FBB3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(Handling of other income)</w:t>
      </w:r>
    </w:p>
    <w:p w14:paraId="22BE8B44" w14:textId="52F57060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Article 4</w:t>
      </w:r>
    </w:p>
    <w:p w14:paraId="02F16F06" w14:textId="3E048F7C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In the case of income other than those specified in the previous two articles, income not included in the budget or plan, or other income that is difficult to </w:t>
      </w:r>
      <w:r w:rsidR="0031244C" w:rsidRPr="00AB3B45">
        <w:rPr>
          <w:rFonts w:ascii="Times New Roman" w:eastAsiaTheme="minorEastAsia" w:hAnsi="Times New Roman" w:cs="Times New Roman"/>
        </w:rPr>
        <w:t xml:space="preserve">be </w:t>
      </w:r>
      <w:r w:rsidR="0031244C" w:rsidRPr="00B35E8F">
        <w:rPr>
          <w:rFonts w:ascii="Times New Roman" w:eastAsiaTheme="minorEastAsia" w:hAnsi="Times New Roman" w:cs="Times New Roman"/>
        </w:rPr>
        <w:t>processed</w:t>
      </w:r>
      <w:r w:rsidRPr="00AB3B45">
        <w:rPr>
          <w:rFonts w:ascii="Times New Roman" w:eastAsiaTheme="minorEastAsia" w:hAnsi="Times New Roman" w:cs="Times New Roman"/>
        </w:rPr>
        <w:t xml:space="preserve"> under these </w:t>
      </w:r>
      <w:r w:rsidR="00360C88">
        <w:rPr>
          <w:rFonts w:ascii="Times New Roman" w:eastAsiaTheme="minorEastAsia" w:hAnsi="Times New Roman" w:cs="Times New Roman" w:hint="eastAsia"/>
        </w:rPr>
        <w:t>standards</w:t>
      </w:r>
      <w:r w:rsidRPr="00AB3B45">
        <w:rPr>
          <w:rFonts w:ascii="Times New Roman" w:eastAsiaTheme="minorEastAsia" w:hAnsi="Times New Roman" w:cs="Times New Roman"/>
        </w:rPr>
        <w:t xml:space="preserve">, the Headquarters </w:t>
      </w:r>
      <w:r w:rsidR="00655B1E">
        <w:rPr>
          <w:rFonts w:ascii="Times New Roman" w:eastAsiaTheme="minorEastAsia" w:hAnsi="Times New Roman" w:cs="Times New Roman" w:hint="eastAsia"/>
        </w:rPr>
        <w:t>f</w:t>
      </w:r>
      <w:r w:rsidR="00655B1E" w:rsidRPr="00655B1E">
        <w:rPr>
          <w:rFonts w:ascii="Times New Roman" w:eastAsiaTheme="minorEastAsia" w:hAnsi="Times New Roman" w:cs="Times New Roman"/>
        </w:rPr>
        <w:t xml:space="preserve">inance </w:t>
      </w:r>
      <w:r w:rsidR="00655B1E">
        <w:rPr>
          <w:rFonts w:ascii="Times New Roman" w:eastAsiaTheme="minorEastAsia" w:hAnsi="Times New Roman" w:cs="Times New Roman" w:hint="eastAsia"/>
        </w:rPr>
        <w:t>s</w:t>
      </w:r>
      <w:r w:rsidR="00655B1E" w:rsidRPr="00655B1E">
        <w:rPr>
          <w:rFonts w:ascii="Times New Roman" w:eastAsiaTheme="minorEastAsia" w:hAnsi="Times New Roman" w:cs="Times New Roman"/>
        </w:rPr>
        <w:t>ubcommittee</w:t>
      </w:r>
      <w:r w:rsidRPr="00AB3B45">
        <w:rPr>
          <w:rFonts w:ascii="Times New Roman" w:eastAsiaTheme="minorEastAsia" w:hAnsi="Times New Roman" w:cs="Times New Roman"/>
        </w:rPr>
        <w:t>, etc. shall take appropriate measures.</w:t>
      </w:r>
    </w:p>
    <w:p w14:paraId="033CD8F4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6A63B288" w14:textId="73F68266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(Income procedures)</w:t>
      </w:r>
    </w:p>
    <w:p w14:paraId="5997E5A6" w14:textId="00450C53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Article 5</w:t>
      </w:r>
    </w:p>
    <w:p w14:paraId="1A2CA30B" w14:textId="1C5CE690" w:rsidR="00AE38F3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In principle, income shall be collected immediately when the </w:t>
      </w:r>
      <w:r w:rsidR="00655B1E">
        <w:rPr>
          <w:rFonts w:ascii="Times New Roman" w:eastAsiaTheme="minorEastAsia" w:hAnsi="Times New Roman" w:cs="Times New Roman" w:hint="eastAsia"/>
        </w:rPr>
        <w:t>event</w:t>
      </w:r>
      <w:r w:rsidRPr="00AB3B45">
        <w:rPr>
          <w:rFonts w:ascii="Times New Roman" w:eastAsiaTheme="minorEastAsia" w:hAnsi="Times New Roman" w:cs="Times New Roman"/>
        </w:rPr>
        <w:t xml:space="preserve"> occurs. However, if this is difficult, the date, place and method of payment may be specified. In this case, advance payment is not prohibited.</w:t>
      </w:r>
    </w:p>
    <w:p w14:paraId="76BA781F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4DF8B1F3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(Obligation to settle early)</w:t>
      </w:r>
    </w:p>
    <w:p w14:paraId="2C024B77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Article 6</w:t>
      </w:r>
    </w:p>
    <w:p w14:paraId="6F15E513" w14:textId="1A7FD1CF" w:rsidR="00AB3B45" w:rsidRPr="00AB3B45" w:rsidRDefault="006F36AC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6F36AC">
        <w:rPr>
          <w:rFonts w:ascii="Times New Roman" w:eastAsiaTheme="minorEastAsia" w:hAnsi="Times New Roman" w:cs="Times New Roman"/>
        </w:rPr>
        <w:t xml:space="preserve">The person who received the expenses from the Headquarters or the person responsible for the execution of the </w:t>
      </w:r>
      <w:r>
        <w:rPr>
          <w:rFonts w:ascii="Times New Roman" w:eastAsiaTheme="minorEastAsia" w:hAnsi="Times New Roman" w:cs="Times New Roman"/>
        </w:rPr>
        <w:t>event</w:t>
      </w:r>
      <w:r w:rsidRPr="006F36AC">
        <w:rPr>
          <w:rFonts w:ascii="Times New Roman" w:eastAsiaTheme="minorEastAsia" w:hAnsi="Times New Roman" w:cs="Times New Roman"/>
        </w:rPr>
        <w:t xml:space="preserve"> (</w:t>
      </w:r>
      <w:r>
        <w:rPr>
          <w:rFonts w:ascii="Times New Roman" w:eastAsiaTheme="minorEastAsia" w:hAnsi="Times New Roman" w:cs="Times New Roman"/>
        </w:rPr>
        <w:t>“</w:t>
      </w:r>
      <w:r>
        <w:rPr>
          <w:rFonts w:ascii="Times New Roman" w:eastAsiaTheme="minorEastAsia" w:hAnsi="Times New Roman" w:cs="Times New Roman" w:hint="eastAsia"/>
        </w:rPr>
        <w:t>Event</w:t>
      </w:r>
      <w:r w:rsidRPr="006F36AC">
        <w:rPr>
          <w:rFonts w:ascii="Times New Roman" w:eastAsiaTheme="minorEastAsia" w:hAnsi="Times New Roman" w:cs="Times New Roman"/>
        </w:rPr>
        <w:t xml:space="preserve"> Executor</w:t>
      </w:r>
      <w:r>
        <w:rPr>
          <w:rFonts w:ascii="Times New Roman" w:eastAsiaTheme="minorEastAsia" w:hAnsi="Times New Roman" w:cs="Times New Roman"/>
        </w:rPr>
        <w:t>”</w:t>
      </w:r>
      <w:r w:rsidRPr="006F36AC">
        <w:rPr>
          <w:rFonts w:ascii="Times New Roman" w:eastAsiaTheme="minorEastAsia" w:hAnsi="Times New Roman" w:cs="Times New Roman"/>
        </w:rPr>
        <w:t xml:space="preserve">) must prepare a settlement statement including supporting documents such as receipts and details of the execution after the execution or completion of the </w:t>
      </w:r>
      <w:r>
        <w:rPr>
          <w:rFonts w:ascii="Times New Roman" w:eastAsiaTheme="minorEastAsia" w:hAnsi="Times New Roman" w:cs="Times New Roman"/>
        </w:rPr>
        <w:t>event</w:t>
      </w:r>
      <w:r w:rsidRPr="006F36AC">
        <w:rPr>
          <w:rFonts w:ascii="Times New Roman" w:eastAsiaTheme="minorEastAsia" w:hAnsi="Times New Roman" w:cs="Times New Roman"/>
        </w:rPr>
        <w:t xml:space="preserve">, and submit it promptly to </w:t>
      </w:r>
      <w:r w:rsidR="00676E81" w:rsidRPr="00676E81">
        <w:rPr>
          <w:rFonts w:ascii="Times New Roman" w:eastAsiaTheme="minorEastAsia" w:hAnsi="Times New Roman" w:cs="Times New Roman"/>
        </w:rPr>
        <w:t>General Secretary</w:t>
      </w:r>
      <w:r w:rsidR="00AB3B45" w:rsidRPr="00AB3B45">
        <w:rPr>
          <w:rFonts w:ascii="Times New Roman" w:eastAsiaTheme="minorEastAsia" w:hAnsi="Times New Roman" w:cs="Times New Roman"/>
        </w:rPr>
        <w:t>.</w:t>
      </w:r>
    </w:p>
    <w:p w14:paraId="360209BB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073C2048" w14:textId="68BA0B95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(Expense items and </w:t>
      </w:r>
      <w:r w:rsidR="005F744B">
        <w:rPr>
          <w:rFonts w:ascii="Times New Roman" w:eastAsiaTheme="minorEastAsia" w:hAnsi="Times New Roman" w:cs="Times New Roman" w:hint="eastAsia"/>
        </w:rPr>
        <w:t>base</w:t>
      </w:r>
      <w:r w:rsidRPr="00AB3B45">
        <w:rPr>
          <w:rFonts w:ascii="Times New Roman" w:eastAsiaTheme="minorEastAsia" w:hAnsi="Times New Roman" w:cs="Times New Roman"/>
        </w:rPr>
        <w:t xml:space="preserve"> amount)</w:t>
      </w:r>
    </w:p>
    <w:p w14:paraId="3E25C02F" w14:textId="77777777" w:rsidR="006F36AC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Article 7 </w:t>
      </w:r>
    </w:p>
    <w:p w14:paraId="28AF195D" w14:textId="70C12E9A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The </w:t>
      </w:r>
      <w:r w:rsidR="006F36AC">
        <w:rPr>
          <w:rFonts w:ascii="Times New Roman" w:eastAsiaTheme="minorEastAsia" w:hAnsi="Times New Roman" w:cs="Times New Roman" w:hint="eastAsia"/>
        </w:rPr>
        <w:t>Event</w:t>
      </w:r>
      <w:r w:rsidR="006F36AC" w:rsidRPr="006F36AC">
        <w:rPr>
          <w:rFonts w:ascii="Times New Roman" w:eastAsiaTheme="minorEastAsia" w:hAnsi="Times New Roman" w:cs="Times New Roman"/>
        </w:rPr>
        <w:t xml:space="preserve"> Executor</w:t>
      </w:r>
      <w:r w:rsidRPr="00AB3B45">
        <w:rPr>
          <w:rFonts w:ascii="Times New Roman" w:eastAsiaTheme="minorEastAsia" w:hAnsi="Times New Roman" w:cs="Times New Roman"/>
        </w:rPr>
        <w:t xml:space="preserve"> shall pay the following items to the recipients within the limit.</w:t>
      </w:r>
    </w:p>
    <w:p w14:paraId="4863D74D" w14:textId="31A7F2E6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9366B4" w14:paraId="60A8809E" w14:textId="77777777" w:rsidTr="009366B4">
        <w:tc>
          <w:tcPr>
            <w:tcW w:w="3131" w:type="dxa"/>
          </w:tcPr>
          <w:p w14:paraId="303BDD1F" w14:textId="3C7E2C9B" w:rsidR="009366B4" w:rsidRDefault="009366B4" w:rsidP="002D0E09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B3B45">
              <w:rPr>
                <w:rFonts w:ascii="Times New Roman" w:eastAsiaTheme="minorEastAsia" w:hAnsi="Times New Roman" w:cs="Times New Roman"/>
              </w:rPr>
              <w:t>Item</w:t>
            </w:r>
          </w:p>
        </w:tc>
        <w:tc>
          <w:tcPr>
            <w:tcW w:w="3131" w:type="dxa"/>
          </w:tcPr>
          <w:p w14:paraId="039EABC8" w14:textId="5A9B8308" w:rsidR="009366B4" w:rsidRDefault="009366B4" w:rsidP="002D0E09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B3B45">
              <w:rPr>
                <w:rFonts w:ascii="Times New Roman" w:eastAsiaTheme="minorEastAsia" w:hAnsi="Times New Roman" w:cs="Times New Roman"/>
              </w:rPr>
              <w:t>Scope of payment and recipients</w:t>
            </w:r>
          </w:p>
        </w:tc>
        <w:tc>
          <w:tcPr>
            <w:tcW w:w="3132" w:type="dxa"/>
          </w:tcPr>
          <w:p w14:paraId="7930D000" w14:textId="144E6675" w:rsidR="009366B4" w:rsidRDefault="009366B4" w:rsidP="002D0E09">
            <w:pPr>
              <w:spacing w:line="28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AB3B45">
              <w:rPr>
                <w:rFonts w:ascii="Times New Roman" w:eastAsiaTheme="minorEastAsia" w:hAnsi="Times New Roman" w:cs="Times New Roman"/>
              </w:rPr>
              <w:t>Limit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amount</w:t>
            </w:r>
          </w:p>
        </w:tc>
      </w:tr>
      <w:tr w:rsidR="009366B4" w14:paraId="7D144899" w14:textId="77777777" w:rsidTr="009366B4">
        <w:tc>
          <w:tcPr>
            <w:tcW w:w="3131" w:type="dxa"/>
          </w:tcPr>
          <w:p w14:paraId="3B5B078A" w14:textId="651BAD4A" w:rsidR="009366B4" w:rsidRDefault="00CA3144" w:rsidP="002D0E09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AB3B45">
              <w:rPr>
                <w:rFonts w:ascii="Times New Roman" w:eastAsiaTheme="minorEastAsia" w:hAnsi="Times New Roman" w:cs="Times New Roman"/>
              </w:rPr>
              <w:t>Examination honorarium</w:t>
            </w:r>
          </w:p>
        </w:tc>
        <w:tc>
          <w:tcPr>
            <w:tcW w:w="3131" w:type="dxa"/>
          </w:tcPr>
          <w:p w14:paraId="2E3D0051" w14:textId="42F1B499" w:rsidR="009366B4" w:rsidRDefault="00CA3144" w:rsidP="002D0E09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Paid</w:t>
            </w:r>
            <w:r w:rsidRPr="00CA3144">
              <w:rPr>
                <w:rFonts w:ascii="Times New Roman" w:eastAsiaTheme="minorEastAsia" w:hAnsi="Times New Roman" w:cs="Times New Roman"/>
              </w:rPr>
              <w:t xml:space="preserve"> to those </w:t>
            </w:r>
            <w:r w:rsidR="00327761">
              <w:rPr>
                <w:rFonts w:ascii="Times New Roman" w:eastAsiaTheme="minorEastAsia" w:hAnsi="Times New Roman" w:cs="Times New Roman" w:hint="eastAsia"/>
              </w:rPr>
              <w:t>delegated</w:t>
            </w:r>
            <w:r w:rsidRPr="00CA3144">
              <w:rPr>
                <w:rFonts w:ascii="Times New Roman" w:eastAsiaTheme="minorEastAsia" w:hAnsi="Times New Roman" w:cs="Times New Roman"/>
              </w:rPr>
              <w:t xml:space="preserve"> by the Technical Committee to 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examine </w:t>
            </w:r>
            <w:r w:rsidRPr="00CA3144">
              <w:rPr>
                <w:rFonts w:ascii="Times New Roman" w:eastAsiaTheme="minorEastAsia" w:hAnsi="Times New Roman" w:cs="Times New Roman"/>
              </w:rPr>
              <w:t>Dan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grading</w:t>
            </w:r>
            <w:r w:rsidRPr="00CA3144">
              <w:rPr>
                <w:rFonts w:ascii="Times New Roman" w:eastAsiaTheme="minorEastAsia" w:hAnsi="Times New Roman" w:cs="Times New Roman"/>
              </w:rPr>
              <w:t xml:space="preserve">, instructor and referee examinations, as well as to </w:t>
            </w:r>
            <w:r>
              <w:rPr>
                <w:rFonts w:ascii="Times New Roman" w:eastAsiaTheme="minorEastAsia" w:hAnsi="Times New Roman" w:cs="Times New Roman" w:hint="eastAsia"/>
              </w:rPr>
              <w:t>observer</w:t>
            </w:r>
            <w:r w:rsidRPr="00CA3144">
              <w:rPr>
                <w:rFonts w:ascii="Times New Roman" w:eastAsiaTheme="minorEastAsia" w:hAnsi="Times New Roman" w:cs="Times New Roman"/>
              </w:rPr>
              <w:t xml:space="preserve">s and the </w:t>
            </w:r>
            <w:r>
              <w:rPr>
                <w:rFonts w:ascii="Times New Roman" w:eastAsiaTheme="minorEastAsia" w:hAnsi="Times New Roman" w:cs="Times New Roman" w:hint="eastAsia"/>
              </w:rPr>
              <w:t>examiners</w:t>
            </w:r>
            <w:r w:rsidRPr="00CA3144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132" w:type="dxa"/>
          </w:tcPr>
          <w:p w14:paraId="7541EC54" w14:textId="6D49B0D2" w:rsidR="009366B4" w:rsidRDefault="00CA3144" w:rsidP="002D0E09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CA3144">
              <w:rPr>
                <w:rFonts w:ascii="Times New Roman" w:eastAsiaTheme="minorEastAsia" w:hAnsi="Times New Roman" w:cs="Times New Roman"/>
              </w:rPr>
              <w:t>10,000 yen/day or 5,000 yen/examination</w:t>
            </w:r>
          </w:p>
        </w:tc>
      </w:tr>
    </w:tbl>
    <w:p w14:paraId="48947650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028BC444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(Deadline for accounting)</w:t>
      </w:r>
    </w:p>
    <w:p w14:paraId="46F51914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Article 8 The settlement of accounts is finalized on March 31 of each year, and accounting is closed at the end of the following month.</w:t>
      </w:r>
    </w:p>
    <w:p w14:paraId="43CFECD5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1ABD8CAF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(Amendment or abolition of standards)</w:t>
      </w:r>
    </w:p>
    <w:p w14:paraId="74CADF3A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Article 9: The amendment or abolition of these standards shall be decided by the Executive Committee.</w:t>
      </w:r>
    </w:p>
    <w:p w14:paraId="25E2A31E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029870DF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(Amendment of standards)</w:t>
      </w:r>
    </w:p>
    <w:p w14:paraId="2D2ECC9E" w14:textId="00224E4C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Article 10: In principle, the</w:t>
      </w:r>
      <w:r w:rsidR="003C0CB3">
        <w:rPr>
          <w:rFonts w:ascii="Times New Roman" w:eastAsiaTheme="minorEastAsia" w:hAnsi="Times New Roman" w:cs="Times New Roman" w:hint="eastAsia"/>
        </w:rPr>
        <w:t>se</w:t>
      </w:r>
      <w:r w:rsidRPr="00AB3B45">
        <w:rPr>
          <w:rFonts w:ascii="Times New Roman" w:eastAsiaTheme="minorEastAsia" w:hAnsi="Times New Roman" w:cs="Times New Roman"/>
        </w:rPr>
        <w:t xml:space="preserve"> standards shall be reviewed every two years. However, they shall be reviewed as appropriate if requested by the Chairman or the Executive Committee.</w:t>
      </w:r>
    </w:p>
    <w:p w14:paraId="776C8650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1969B5C2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(Supplementary Provisions)</w:t>
      </w:r>
    </w:p>
    <w:p w14:paraId="076E8F59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These standards shall come into effect on October 31, 2021.</w:t>
      </w:r>
    </w:p>
    <w:p w14:paraId="377E01D4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</w:p>
    <w:p w14:paraId="7818FA34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Established and enforced on April 1, 1988</w:t>
      </w:r>
    </w:p>
    <w:p w14:paraId="71439513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Partially revised on April 1, 1990</w:t>
      </w:r>
    </w:p>
    <w:p w14:paraId="48BAE13A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Partially revised on April 1, 1992</w:t>
      </w:r>
    </w:p>
    <w:p w14:paraId="445F5A7E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Partially revised on April 1, 1994</w:t>
      </w:r>
    </w:p>
    <w:p w14:paraId="191F673F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Partially revised on October 30, 2021</w:t>
      </w:r>
    </w:p>
    <w:p w14:paraId="64C89CB3" w14:textId="77777777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>Partially revised on June 24, 2023</w:t>
      </w:r>
    </w:p>
    <w:p w14:paraId="79D2124D" w14:textId="741420F2" w:rsidR="00AB3B45" w:rsidRPr="00AB3B45" w:rsidRDefault="00AB3B45" w:rsidP="002D0E09">
      <w:pPr>
        <w:spacing w:line="280" w:lineRule="exact"/>
        <w:rPr>
          <w:rFonts w:ascii="Times New Roman" w:eastAsiaTheme="minorEastAsia" w:hAnsi="Times New Roman" w:cs="Times New Roman"/>
        </w:rPr>
      </w:pPr>
      <w:r w:rsidRPr="00AB3B45">
        <w:rPr>
          <w:rFonts w:ascii="Times New Roman" w:eastAsiaTheme="minorEastAsia" w:hAnsi="Times New Roman" w:cs="Times New Roman"/>
        </w:rPr>
        <w:t xml:space="preserve">Partially revised on June </w:t>
      </w:r>
      <w:r w:rsidR="00F14EFD">
        <w:rPr>
          <w:rFonts w:ascii="Times New Roman" w:eastAsiaTheme="minorEastAsia" w:hAnsi="Times New Roman" w:cs="Times New Roman" w:hint="eastAsia"/>
        </w:rPr>
        <w:t>22</w:t>
      </w:r>
      <w:r w:rsidRPr="00AB3B45">
        <w:rPr>
          <w:rFonts w:ascii="Times New Roman" w:eastAsiaTheme="minorEastAsia" w:hAnsi="Times New Roman" w:cs="Times New Roman"/>
        </w:rPr>
        <w:t>, 2024</w:t>
      </w:r>
    </w:p>
    <w:sectPr w:rsidR="00AB3B45" w:rsidRPr="00AB3B45" w:rsidSect="009255BE">
      <w:pgSz w:w="12240" w:h="15840" w:code="1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9579" w14:textId="77777777" w:rsidR="00CA1C42" w:rsidRDefault="00CA1C42" w:rsidP="00900FA4">
      <w:r>
        <w:separator/>
      </w:r>
    </w:p>
  </w:endnote>
  <w:endnote w:type="continuationSeparator" w:id="0">
    <w:p w14:paraId="5D598A9B" w14:textId="77777777" w:rsidR="00CA1C42" w:rsidRDefault="00CA1C42" w:rsidP="009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kiloji">
    <w:altName w:val="Calibri"/>
    <w:charset w:val="00"/>
    <w:family w:val="modern"/>
    <w:pitch w:val="fixed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Mono CJK HK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999E" w14:textId="77777777" w:rsidR="00CA1C42" w:rsidRDefault="00CA1C42" w:rsidP="00900FA4">
      <w:r>
        <w:separator/>
      </w:r>
    </w:p>
  </w:footnote>
  <w:footnote w:type="continuationSeparator" w:id="0">
    <w:p w14:paraId="643DDD60" w14:textId="77777777" w:rsidR="00CA1C42" w:rsidRDefault="00CA1C42" w:rsidP="0090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0CD9"/>
    <w:multiLevelType w:val="hybridMultilevel"/>
    <w:tmpl w:val="17F216D4"/>
    <w:lvl w:ilvl="0" w:tplc="7B28473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5340C7"/>
    <w:multiLevelType w:val="hybridMultilevel"/>
    <w:tmpl w:val="CC5EE4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A94382"/>
    <w:multiLevelType w:val="hybridMultilevel"/>
    <w:tmpl w:val="267A961C"/>
    <w:lvl w:ilvl="0" w:tplc="7B284732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446271399">
    <w:abstractNumId w:val="1"/>
  </w:num>
  <w:num w:numId="2" w16cid:durableId="735205275">
    <w:abstractNumId w:val="0"/>
  </w:num>
  <w:num w:numId="3" w16cid:durableId="1430390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1F"/>
    <w:rsid w:val="00007595"/>
    <w:rsid w:val="000249D7"/>
    <w:rsid w:val="00034258"/>
    <w:rsid w:val="00091FD7"/>
    <w:rsid w:val="000C4CA6"/>
    <w:rsid w:val="000F13A9"/>
    <w:rsid w:val="00183A2B"/>
    <w:rsid w:val="00204872"/>
    <w:rsid w:val="00210975"/>
    <w:rsid w:val="002344F6"/>
    <w:rsid w:val="002D0E09"/>
    <w:rsid w:val="002E0774"/>
    <w:rsid w:val="002F0975"/>
    <w:rsid w:val="0031244C"/>
    <w:rsid w:val="00327761"/>
    <w:rsid w:val="00360C88"/>
    <w:rsid w:val="003610FF"/>
    <w:rsid w:val="00394D75"/>
    <w:rsid w:val="003A2D96"/>
    <w:rsid w:val="003C0CB3"/>
    <w:rsid w:val="00417A61"/>
    <w:rsid w:val="00443013"/>
    <w:rsid w:val="004469ED"/>
    <w:rsid w:val="004A3D6E"/>
    <w:rsid w:val="00576941"/>
    <w:rsid w:val="005C3922"/>
    <w:rsid w:val="005F744B"/>
    <w:rsid w:val="006026A5"/>
    <w:rsid w:val="00617FE0"/>
    <w:rsid w:val="006543EB"/>
    <w:rsid w:val="00655B1E"/>
    <w:rsid w:val="00676E81"/>
    <w:rsid w:val="006B2FE6"/>
    <w:rsid w:val="006B3CB6"/>
    <w:rsid w:val="006F36AC"/>
    <w:rsid w:val="00791708"/>
    <w:rsid w:val="007A0360"/>
    <w:rsid w:val="007F3A49"/>
    <w:rsid w:val="0083528A"/>
    <w:rsid w:val="00846722"/>
    <w:rsid w:val="008B331F"/>
    <w:rsid w:val="008C615F"/>
    <w:rsid w:val="008E4185"/>
    <w:rsid w:val="00900113"/>
    <w:rsid w:val="00900FA4"/>
    <w:rsid w:val="0090395A"/>
    <w:rsid w:val="009255BE"/>
    <w:rsid w:val="009366B4"/>
    <w:rsid w:val="009B62A4"/>
    <w:rsid w:val="00A234F7"/>
    <w:rsid w:val="00A823F6"/>
    <w:rsid w:val="00A970F3"/>
    <w:rsid w:val="00AB3B45"/>
    <w:rsid w:val="00AD24D0"/>
    <w:rsid w:val="00AE2C23"/>
    <w:rsid w:val="00AE38F3"/>
    <w:rsid w:val="00B35E8F"/>
    <w:rsid w:val="00B645B7"/>
    <w:rsid w:val="00CA1C42"/>
    <w:rsid w:val="00CA3144"/>
    <w:rsid w:val="00DB662D"/>
    <w:rsid w:val="00E51B04"/>
    <w:rsid w:val="00E72F62"/>
    <w:rsid w:val="00E76093"/>
    <w:rsid w:val="00EB3C1C"/>
    <w:rsid w:val="00F14397"/>
    <w:rsid w:val="00F1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76562"/>
  <w15:chartTrackingRefBased/>
  <w15:docId w15:val="{FECB5157-63D9-41FE-925E-673DECC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31F"/>
    <w:pPr>
      <w:widowControl w:val="0"/>
      <w:autoSpaceDE w:val="0"/>
      <w:autoSpaceDN w:val="0"/>
      <w:spacing w:after="0" w:line="240" w:lineRule="auto"/>
    </w:pPr>
    <w:rPr>
      <w:rFonts w:ascii="kiloji" w:eastAsia="kiloji" w:hAnsi="kiloji" w:cs="kiloj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331F"/>
    <w:pPr>
      <w:keepNext/>
      <w:keepLines/>
      <w:widowControl/>
      <w:autoSpaceDE/>
      <w:autoSpaceDN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1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1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31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31F"/>
    <w:pPr>
      <w:keepNext/>
      <w:keepLines/>
      <w:widowControl/>
      <w:autoSpaceDE/>
      <w:autoSpaceDN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31F"/>
    <w:pPr>
      <w:keepNext/>
      <w:keepLines/>
      <w:widowControl/>
      <w:autoSpaceDE/>
      <w:autoSpaceDN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31F"/>
    <w:pPr>
      <w:keepNext/>
      <w:keepLines/>
      <w:widowControl/>
      <w:autoSpaceDE/>
      <w:autoSpaceDN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31F"/>
    <w:pPr>
      <w:keepNext/>
      <w:keepLines/>
      <w:widowControl/>
      <w:autoSpaceDE/>
      <w:autoSpaceDN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31F"/>
    <w:pPr>
      <w:keepNext/>
      <w:keepLines/>
      <w:widowControl/>
      <w:autoSpaceDE/>
      <w:autoSpaceDN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33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33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33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3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3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3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3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3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33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331F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B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31F"/>
    <w:pPr>
      <w:widowControl/>
      <w:numPr>
        <w:ilvl w:val="1"/>
      </w:numPr>
      <w:autoSpaceDE/>
      <w:autoSpaceDN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B3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31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B3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21">
    <w:name w:val="Intense Emphasis"/>
    <w:basedOn w:val="a0"/>
    <w:uiPriority w:val="21"/>
    <w:qFormat/>
    <w:rsid w:val="008B33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331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B33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33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0F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0FA4"/>
    <w:rPr>
      <w:rFonts w:ascii="kiloji" w:eastAsia="kiloji" w:hAnsi="kiloji" w:cs="kiloji"/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900F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0FA4"/>
    <w:rPr>
      <w:rFonts w:ascii="kiloji" w:eastAsia="kiloji" w:hAnsi="kiloji" w:cs="kiloji"/>
      <w:kern w:val="0"/>
      <w14:ligatures w14:val="none"/>
    </w:rPr>
  </w:style>
  <w:style w:type="table" w:styleId="ae">
    <w:name w:val="Table Grid"/>
    <w:basedOn w:val="a1"/>
    <w:uiPriority w:val="39"/>
    <w:rsid w:val="0093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玉紀 園田</cp:lastModifiedBy>
  <cp:revision>2</cp:revision>
  <dcterms:created xsi:type="dcterms:W3CDTF">2025-05-29T02:58:00Z</dcterms:created>
  <dcterms:modified xsi:type="dcterms:W3CDTF">2025-05-29T02:58:00Z</dcterms:modified>
</cp:coreProperties>
</file>